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D7" w:rsidRDefault="007C75D7" w:rsidP="00D01CD4">
      <w:pPr>
        <w:pStyle w:val="a3"/>
        <w:spacing w:after="0" w:afterAutospacing="0" w:line="240" w:lineRule="atLeast"/>
        <w:jc w:val="center"/>
        <w:rPr>
          <w:b/>
          <w:bCs/>
        </w:rPr>
      </w:pPr>
    </w:p>
    <w:p w:rsidR="007C75D7" w:rsidRPr="0068136F" w:rsidRDefault="007C75D7" w:rsidP="00D01CD4">
      <w:pPr>
        <w:spacing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68136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Муниципальное бюджетное дошколь</w:t>
      </w:r>
      <w:r w:rsidR="00DD4D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ное образовательное учреждение «Д</w:t>
      </w:r>
      <w:r w:rsidRPr="0068136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етский сад </w:t>
      </w:r>
      <w:r w:rsidR="00DD4D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№24»</w:t>
      </w:r>
    </w:p>
    <w:p w:rsidR="007C75D7" w:rsidRPr="0068136F" w:rsidRDefault="007C75D7" w:rsidP="00D01CD4">
      <w:pPr>
        <w:keepNext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48" w:type="dxa"/>
        <w:tblInd w:w="108" w:type="dxa"/>
        <w:tblLook w:val="04A0"/>
      </w:tblPr>
      <w:tblGrid>
        <w:gridCol w:w="6379"/>
        <w:gridCol w:w="3969"/>
      </w:tblGrid>
      <w:tr w:rsidR="007C75D7" w:rsidRPr="0068136F" w:rsidTr="002412F8">
        <w:tc>
          <w:tcPr>
            <w:tcW w:w="6379" w:type="dxa"/>
          </w:tcPr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профкома</w:t>
            </w:r>
          </w:p>
          <w:p w:rsidR="007C75D7" w:rsidRPr="0068136F" w:rsidRDefault="001A30AC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______/ Черепанова Н.И.</w:t>
            </w:r>
          </w:p>
          <w:p w:rsidR="00DD4D72" w:rsidRDefault="00DD4D72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5D7" w:rsidRPr="0068136F" w:rsidRDefault="00DD4D72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75D7" w:rsidRPr="0068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ротокол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3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 20  _ г.</w:t>
            </w:r>
          </w:p>
          <w:p w:rsidR="007C75D7" w:rsidRPr="0068136F" w:rsidRDefault="007C75D7" w:rsidP="00D01CD4">
            <w:pPr>
              <w:tabs>
                <w:tab w:val="center" w:pos="3094"/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3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3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Заведующая МБДОУ</w:t>
            </w:r>
          </w:p>
          <w:p w:rsidR="007C75D7" w:rsidRPr="0068136F" w:rsidRDefault="001A30AC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______Аслоповская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  <w:p w:rsidR="007C75D7" w:rsidRPr="0068136F" w:rsidRDefault="00DD4D72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Приказ № __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3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___________20     _ г.</w:t>
            </w:r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187C" w:rsidRPr="00DD4D72" w:rsidRDefault="00E1187C" w:rsidP="00D01CD4">
      <w:pPr>
        <w:pStyle w:val="a3"/>
        <w:spacing w:after="0" w:afterAutospacing="0" w:line="240" w:lineRule="atLeast"/>
        <w:jc w:val="center"/>
        <w:rPr>
          <w:sz w:val="28"/>
          <w:szCs w:val="28"/>
        </w:rPr>
      </w:pPr>
      <w:r w:rsidRPr="00DD4D72">
        <w:rPr>
          <w:b/>
          <w:bCs/>
          <w:sz w:val="28"/>
          <w:szCs w:val="28"/>
        </w:rPr>
        <w:t xml:space="preserve">Положениеоб аттестации </w:t>
      </w:r>
      <w:proofErr w:type="gramStart"/>
      <w:r w:rsidRPr="00DD4D72">
        <w:rPr>
          <w:b/>
          <w:bCs/>
          <w:sz w:val="28"/>
          <w:szCs w:val="28"/>
        </w:rPr>
        <w:t>педагогических</w:t>
      </w:r>
      <w:proofErr w:type="gramEnd"/>
    </w:p>
    <w:p w:rsidR="00E1187C" w:rsidRPr="00DD4D72" w:rsidRDefault="00DD4D72" w:rsidP="00D01CD4">
      <w:pPr>
        <w:pStyle w:val="a3"/>
        <w:spacing w:after="0" w:afterAutospacing="0" w:line="240" w:lineRule="atLeast"/>
        <w:jc w:val="center"/>
        <w:rPr>
          <w:sz w:val="28"/>
          <w:szCs w:val="28"/>
        </w:rPr>
      </w:pPr>
      <w:r w:rsidRPr="00DD4D72">
        <w:rPr>
          <w:b/>
          <w:bCs/>
          <w:sz w:val="28"/>
          <w:szCs w:val="28"/>
        </w:rPr>
        <w:t>работников</w:t>
      </w:r>
      <w:r w:rsidR="001A30AC">
        <w:rPr>
          <w:b/>
          <w:bCs/>
          <w:sz w:val="28"/>
          <w:szCs w:val="28"/>
        </w:rPr>
        <w:t xml:space="preserve">  </w:t>
      </w:r>
      <w:r w:rsidR="00E1187C" w:rsidRPr="00DD4D72">
        <w:rPr>
          <w:b/>
          <w:bCs/>
          <w:sz w:val="28"/>
          <w:szCs w:val="28"/>
        </w:rPr>
        <w:t>на соответствие занимаемой должности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left="720"/>
        <w:jc w:val="center"/>
      </w:pPr>
      <w:r>
        <w:rPr>
          <w:b/>
          <w:bCs/>
        </w:rPr>
        <w:t>1. Общие положения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 xml:space="preserve">1.1. </w:t>
      </w:r>
      <w:proofErr w:type="gramStart"/>
      <w:r>
        <w:t>В соответствии с ч.4 статьи 49 Федерального закона</w:t>
      </w:r>
      <w:r w:rsidR="00437305">
        <w:t xml:space="preserve"> от 29 декабря 2012 г. №273-ФЗ </w:t>
      </w:r>
      <w:r>
        <w:t>«Об образовании в Российской Федерации</w:t>
      </w:r>
      <w:r w:rsidR="00DD4D72">
        <w:t>»,</w:t>
      </w:r>
      <w:r w:rsidR="00437305">
        <w:t xml:space="preserve">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 организаций, осуществляющих образовательную деятельность», приказом №684а от 28 августа 2014 г. Министерства образования науки и молодежной политики Забайкальского края</w:t>
      </w:r>
      <w:r>
        <w:t xml:space="preserve"> настоящее</w:t>
      </w:r>
      <w:proofErr w:type="gramEnd"/>
      <w:r>
        <w:t xml:space="preserve"> Положение определяет задачи, правила, формы и процедуры проведения аттестации педагогических работников на соответствие занимаемой должности.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1.2.Аттестация педагогических работников проводится в целях подтверждения соответствия педагогических работников занимаемым</w:t>
      </w:r>
      <w:r w:rsidR="00391E25">
        <w:t>и</w:t>
      </w:r>
      <w:r>
        <w:t xml:space="preserve"> ими должностям на основе оценки их профессиональной деятельности.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Основными задачами проведения аттестации являются: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повышение эффективности и качества педагогического труда;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выявление перспектив использования потенциальных возможностей педагогических работников;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определение необходимости повышения квалификации педагогических работников;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 xml:space="preserve">- обеспечение </w:t>
      </w:r>
      <w:proofErr w:type="gramStart"/>
      <w:r>
        <w:t>дифференциации уровня оплаты труда педагогических работников</w:t>
      </w:r>
      <w:proofErr w:type="gramEnd"/>
      <w:r>
        <w:t>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1.3 Основными принципами аттестации являются коллегиальность, гласность,</w:t>
      </w:r>
      <w:r>
        <w:rPr>
          <w:rStyle w:val="apple-converted-space"/>
          <w:b/>
          <w:bCs/>
        </w:rPr>
        <w:t> </w:t>
      </w:r>
      <w:r>
        <w:t>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center"/>
      </w:pPr>
      <w:r>
        <w:rPr>
          <w:b/>
          <w:bCs/>
        </w:rPr>
        <w:t>2. Формирование состава аттестационных комиссий и порядок их работы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2.2.   Аттестационная комиссия создается распорядительным актом руководителя организации в составе председателя комиссии,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2.3. 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  аттестационной комиссией решение.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2.4.  Численный состав аттестационной комиссии – не менее 5 человек.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2.5.  Персональный состав аттестационной комиссии утверждается приказом руководителя организации.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2.6.  Срок действия аттестационной комиссии составляет 1 год.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2.7.  Заседание аттестационной комиссии считается правомочным, если на нем присутствуют не менее двух третей ее членов.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2.8.  Графики работы аттестационных комиссий утверждаются руководителем учреждения.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2.9. 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-   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-   При наличии в аттестационном листе указанных рекомендаций работник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2.10.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- невозможность выполнения обязанностей по состоянию здоровья;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- увольнение члена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- неисполнение или ненадлежащее исполнение обязанностей члена аттестационной комиссии.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2.11.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2.12. Члены аттестационной комиссии выполняют следующие обязанности: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jc w:val="both"/>
      </w:pPr>
      <w:r>
        <w:t>  2.12.1.   Председателем аттестационной комиссии является руководитель организации, исполняющий следующие обязанности: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                - руководит деятельностью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проводит заседания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распределяет обязанности между членами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подписывает протоколы заседаний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контролирует хранение и учет документов по аттестации;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осуществляет другие полномочия.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2.12.2.    Секретарь аттестационной комиссии: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подчиняется непосредственно председателю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организует заседания аттестационной комиссии и сообщает членам комиссии о дате и повестке дня ее заседания;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ведет и оформляет протоколы заседаний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обеспечивает оформление выписок из протокола заседания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  обеспечивает хранение и учёт документов по аттестации педагогических работников;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2.12.3.    Члены аттестационной комиссии: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участвуют в работе аттестационной комиссии,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активно участвуют в принятии решения в отношении аттестуемого;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подписывают протоколы заседаний аттестационной комиссии.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разрабатывают тестовый материал и другую документацию для проведения аттестации.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center"/>
      </w:pPr>
      <w:r>
        <w:rPr>
          <w:b/>
          <w:bCs/>
        </w:rPr>
        <w:t>3. Порядок аттестации педагогических работников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center"/>
      </w:pPr>
      <w:r>
        <w:rPr>
          <w:b/>
          <w:bCs/>
        </w:rPr>
        <w:t>с целью подтверждения соответствия занимаемой должности</w:t>
      </w:r>
      <w:r>
        <w:t>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 xml:space="preserve">3.1.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</w:t>
      </w:r>
      <w:r w:rsidR="00D01CD4">
        <w:t>организациями.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3.2.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E1187C" w:rsidRDefault="00D01CD4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3.3.</w:t>
      </w:r>
      <w:r w:rsidR="00E1187C">
        <w:t xml:space="preserve">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3.4. Аттестация педагогических работников проводится в соответствии с распорядительным актом работодателя.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3.5.Учреждение самостоятельно организует процедуру прохождения тестирования педагогическими работниками, а именно:</w:t>
      </w:r>
    </w:p>
    <w:p w:rsidR="00E1187C" w:rsidRDefault="00E1187C" w:rsidP="00D01CD4">
      <w:pPr>
        <w:pStyle w:val="a3"/>
        <w:numPr>
          <w:ilvl w:val="0"/>
          <w:numId w:val="1"/>
        </w:numPr>
        <w:spacing w:before="274" w:beforeAutospacing="0" w:after="0" w:afterAutospacing="0" w:line="240" w:lineRule="atLeast"/>
        <w:ind w:firstLine="709"/>
        <w:jc w:val="both"/>
      </w:pPr>
      <w:r>
        <w:t>назначает дату и время прохождения тестирования;</w:t>
      </w:r>
    </w:p>
    <w:p w:rsidR="00E1187C" w:rsidRDefault="00E1187C" w:rsidP="00D01CD4">
      <w:pPr>
        <w:pStyle w:val="a3"/>
        <w:numPr>
          <w:ilvl w:val="0"/>
          <w:numId w:val="1"/>
        </w:numPr>
        <w:spacing w:after="0" w:afterAutospacing="0" w:line="240" w:lineRule="atLeast"/>
        <w:ind w:firstLine="709"/>
        <w:jc w:val="both"/>
      </w:pPr>
      <w:r>
        <w:t>определяет место прохождения тестирования;</w:t>
      </w:r>
    </w:p>
    <w:p w:rsidR="00E1187C" w:rsidRDefault="00E1187C" w:rsidP="00D01CD4">
      <w:pPr>
        <w:pStyle w:val="a3"/>
        <w:numPr>
          <w:ilvl w:val="0"/>
          <w:numId w:val="1"/>
        </w:numPr>
        <w:spacing w:after="274" w:afterAutospacing="0" w:line="240" w:lineRule="atLeast"/>
        <w:ind w:firstLine="709"/>
        <w:jc w:val="both"/>
      </w:pPr>
      <w:r>
        <w:t>консультирует педагогических работников по вопросам прохождения тестирования.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 xml:space="preserve">Время тестирования ограничено – 60 минут. На прохождение теста дается только одна попытка. Вопросы теста формируются индивидуально, в соответствии с должностью. Структура теста и количество вопросов для всех педагогов </w:t>
      </w:r>
      <w:proofErr w:type="gramStart"/>
      <w:r>
        <w:t>одинаковы</w:t>
      </w:r>
      <w:proofErr w:type="gramEnd"/>
      <w:r>
        <w:t>. Задания состоят из вопроса и нескольких вариантов ответов. Правильный ответ один.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>Процедура аттестации считается пройденной, если педагог ответил правильно на 45 из 60 вопросов теста (75% правильных ответов от общего числа вопросов теста).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>Педагогический работник, не прошедший аттестацию на соответствие занимаемой должности, имеет право на повторное прохождение процедуры аттестации не ранее, чем через один год.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 xml:space="preserve">В случае признания педагогического работника </w:t>
      </w:r>
      <w:proofErr w:type="gramStart"/>
      <w:r>
        <w:t>соответствующим</w:t>
      </w:r>
      <w:proofErr w:type="gramEnd"/>
      <w: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</w:t>
      </w:r>
      <w:r>
        <w:rPr>
          <w:rStyle w:val="apple-converted-space"/>
        </w:rPr>
        <w:t> </w:t>
      </w:r>
      <w:r>
        <w:rPr>
          <w:u w:val="single"/>
        </w:rPr>
        <w:t>пунктом 3 части 1 статьи 81</w:t>
      </w:r>
      <w:r>
        <w:t xml:space="preserve"> Трудового кодекса Российской Федерации. </w:t>
      </w:r>
      <w:proofErr w:type="gramStart"/>
      <w: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r>
        <w:rPr>
          <w:u w:val="single"/>
        </w:rPr>
        <w:t>часть 3 статьи 81</w:t>
      </w:r>
      <w:r>
        <w:t> Трудового кодекса Российской Федерации).</w:t>
      </w:r>
      <w:proofErr w:type="gramEnd"/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>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E1187C" w:rsidRDefault="00E1187C" w:rsidP="00D01CD4">
      <w:pPr>
        <w:pStyle w:val="a3"/>
        <w:numPr>
          <w:ilvl w:val="0"/>
          <w:numId w:val="3"/>
        </w:numPr>
        <w:spacing w:after="274" w:afterAutospacing="0" w:line="240" w:lineRule="atLeast"/>
        <w:jc w:val="both"/>
      </w:pPr>
      <w: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В представлении содержатся следующие сведения о педагогическом работнике: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а) фами</w:t>
      </w:r>
      <w:r w:rsidR="00156565">
        <w:t>лия, имя, отчество</w:t>
      </w:r>
      <w:r>
        <w:t>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б) наименование должности на дату проведения аттестации;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в) дата заключения по этой должности трудового договора;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г) уровень образования и (или) квалификации по специальности или направлению подготовки;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д) информация о получении дополнительного профессионального образования по профилю педагогической деятельности;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е) результаты предыдущих аттестаций (в случае их проведения);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3.6</w:t>
      </w:r>
      <w:r w:rsidR="00E1187C">
        <w:t xml:space="preserve">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E1187C">
        <w:t>с даты</w:t>
      </w:r>
      <w:proofErr w:type="gramEnd"/>
      <w:r w:rsidR="00E1187C">
        <w:t xml:space="preserve"> предыдущей аттестации (при первичной аттестации - с даты поступления на работу).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3.7</w:t>
      </w:r>
      <w:r w:rsidR="00E1187C">
        <w:t>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3.8</w:t>
      </w:r>
      <w:r w:rsidR="00E1187C">
        <w:t>. Аттестация проводится на заседании аттестационной комиссии организации с участием педагогического работника.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3.9</w:t>
      </w:r>
      <w:r w:rsidR="00E1187C">
        <w:t>. 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3.10</w:t>
      </w:r>
      <w:r w:rsidR="00E1187C">
        <w:t>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3.11</w:t>
      </w:r>
      <w:r w:rsidR="00E1187C">
        <w:t>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3.12</w:t>
      </w:r>
      <w:r w:rsidR="00E1187C">
        <w:t>. Аттестационная комиссия организации рассматривает представление, дополнительные сведения</w:t>
      </w:r>
      <w:r w:rsidR="00156565">
        <w:t xml:space="preserve"> (портфолио)</w:t>
      </w:r>
      <w:r w:rsidR="00E1187C">
        <w:t>, представленные самим педагогическим работником, характеризующие его п</w:t>
      </w:r>
      <w:r>
        <w:t>рофессиональную деятельность</w:t>
      </w:r>
      <w:r w:rsidR="00E1187C">
        <w:t>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3.13</w:t>
      </w:r>
      <w:r w:rsidR="00156565">
        <w:t xml:space="preserve">. </w:t>
      </w:r>
      <w:r w:rsidR="00E1187C"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соответствует занимаемой должности (указывается должность педагогического работника);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не соответствует занимаемой должности (указывается должность педагогического работника).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3.14</w:t>
      </w:r>
      <w:r w:rsidR="00156565">
        <w:t xml:space="preserve">. </w:t>
      </w:r>
      <w:r w:rsidR="00E1187C"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3.15</w:t>
      </w:r>
      <w:r w:rsidR="00E1187C">
        <w:t>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3.16</w:t>
      </w:r>
      <w:r w:rsidR="00156565">
        <w:t>.</w:t>
      </w:r>
      <w:r w:rsidR="00E1187C">
        <w:t xml:space="preserve">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3.17.</w:t>
      </w:r>
      <w:r w:rsidR="00E1187C">
        <w:t xml:space="preserve">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3.18</w:t>
      </w:r>
      <w:r w:rsidR="00E1187C"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E1187C" w:rsidRDefault="00C46F9B" w:rsidP="00D01CD4">
      <w:pPr>
        <w:pStyle w:val="a3"/>
        <w:spacing w:after="0" w:afterAutospacing="0" w:line="240" w:lineRule="atLeast"/>
        <w:ind w:firstLine="709"/>
        <w:jc w:val="both"/>
      </w:pPr>
      <w:proofErr w:type="gramStart"/>
      <w:r>
        <w:t>3.19</w:t>
      </w:r>
      <w:r w:rsidR="00E1187C">
        <w:t xml:space="preserve"> 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</w:t>
      </w:r>
      <w:r w:rsidR="00156565">
        <w:t>и, имени, отчестве</w:t>
      </w:r>
      <w:r w:rsidR="00E1187C">
        <w:t xml:space="preserve">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="00E1187C"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Так же заполняется аттестационный листпедагогического работника.</w:t>
      </w:r>
    </w:p>
    <w:p w:rsidR="00E1187C" w:rsidRDefault="00C46F9B" w:rsidP="00D01CD4">
      <w:pPr>
        <w:pStyle w:val="a3"/>
        <w:spacing w:after="0" w:afterAutospacing="0" w:line="240" w:lineRule="atLeast"/>
        <w:ind w:firstLine="709"/>
        <w:jc w:val="both"/>
      </w:pPr>
      <w:r>
        <w:t>3.20</w:t>
      </w:r>
      <w:r w:rsidR="00E1187C">
        <w:t>. Решение аттестационной комиссии утверждается приказом ДОУ.</w:t>
      </w:r>
    </w:p>
    <w:p w:rsidR="00E1187C" w:rsidRDefault="00C46F9B" w:rsidP="00D01CD4">
      <w:pPr>
        <w:pStyle w:val="a3"/>
        <w:spacing w:after="0" w:afterAutospacing="0" w:line="240" w:lineRule="atLeast"/>
        <w:ind w:firstLine="709"/>
        <w:jc w:val="both"/>
      </w:pPr>
      <w:r>
        <w:t>3.21</w:t>
      </w:r>
      <w:r w:rsidR="00E1187C">
        <w:t xml:space="preserve">. Два аттестационных листа выдаются аттестуемому работнику в срок не позднее 30 календарных дней </w:t>
      </w:r>
      <w:proofErr w:type="gramStart"/>
      <w:r w:rsidR="00E1187C">
        <w:t>с даты принятия</w:t>
      </w:r>
      <w:proofErr w:type="gramEnd"/>
      <w:r w:rsidR="00E1187C"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3.22</w:t>
      </w:r>
      <w:r w:rsidR="00156565">
        <w:t>.</w:t>
      </w:r>
      <w:r w:rsidR="00E1187C"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3.23</w:t>
      </w:r>
      <w:r w:rsidR="00156565">
        <w:t xml:space="preserve">. </w:t>
      </w:r>
      <w:r w:rsidR="00E1187C">
        <w:t xml:space="preserve"> Аттестацию в целях подтверждения соответствия занимаемой должности не проходят следующие педагогические работники: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а) педагогические работники, имеющие квалификационные категории;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proofErr w:type="gramStart"/>
      <w: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в) беременные женщины;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г) женщины, находящиеся в отпуске по беременности и родам;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д) лица, находящиеся в отпуске по уходу за ребенком до достижения им возраста трех лет;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proofErr w:type="gramStart"/>
      <w:r>
        <w:lastRenderedPageBreak/>
        <w:t>е) отсутствовавшие на рабочем месте более четырех месяцев подряд в связи с заболеванием.</w:t>
      </w:r>
      <w:proofErr w:type="gramEnd"/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3.24</w:t>
      </w:r>
      <w:r w:rsidR="00156565">
        <w:t xml:space="preserve">. </w:t>
      </w:r>
      <w:proofErr w:type="gramStart"/>
      <w:r w:rsidR="00E1187C"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служащих*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E1187C">
        <w:t xml:space="preserve"> на них должностные обязанности.</w:t>
      </w:r>
    </w:p>
    <w:p w:rsidR="00E1187C" w:rsidRDefault="00E1187C" w:rsidP="00156565">
      <w:pPr>
        <w:pStyle w:val="a3"/>
        <w:spacing w:after="202" w:afterAutospacing="0" w:line="240" w:lineRule="atLeast"/>
        <w:ind w:firstLine="709"/>
        <w:jc w:val="center"/>
      </w:pPr>
      <w:r>
        <w:rPr>
          <w:b/>
          <w:bCs/>
        </w:rPr>
        <w:t>4.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 xml:space="preserve"> Ответственность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rPr>
          <w:b/>
          <w:bCs/>
        </w:rPr>
        <w:t>4.1.  </w:t>
      </w:r>
      <w:r>
        <w:t xml:space="preserve">Члены аттестационной комиссии несут ответственность </w:t>
      </w:r>
      <w:proofErr w:type="gramStart"/>
      <w:r>
        <w:t>за</w:t>
      </w:r>
      <w:proofErr w:type="gramEnd"/>
      <w:r>
        <w:t>: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- принятие обоснованного решения по результатам аттестации;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- тщательное изучение и анализ всех представленных материалов для проведения аттестации, содействие максимальной достоверности экспертизы;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- строгое соответствие порядку проведения аттестации;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- создание благоприятных условий для педагогических работников, проходящих аттестацию;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строгое соблюдение конфиденциальности полученной информации.</w:t>
      </w:r>
    </w:p>
    <w:p w:rsidR="00E1187C" w:rsidRDefault="00E1187C" w:rsidP="00C46F9B">
      <w:pPr>
        <w:pStyle w:val="a3"/>
        <w:spacing w:after="202" w:afterAutospacing="0" w:line="240" w:lineRule="atLeast"/>
        <w:ind w:firstLine="709"/>
        <w:jc w:val="center"/>
      </w:pPr>
      <w:r>
        <w:rPr>
          <w:b/>
          <w:bCs/>
        </w:rPr>
        <w:t>5. Делопроизводство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5.1.  К документации по проведению аттестации на соответствие занимаемой должности относятся:</w:t>
      </w:r>
    </w:p>
    <w:p w:rsidR="00E1187C" w:rsidRDefault="00E1187C" w:rsidP="00D01CD4">
      <w:pPr>
        <w:pStyle w:val="a3"/>
        <w:spacing w:after="0" w:afterAutospacing="0" w:line="240" w:lineRule="atLeast"/>
        <w:ind w:left="706" w:firstLine="709"/>
        <w:jc w:val="both"/>
      </w:pPr>
      <w:r>
        <w:t>- Положение о порядке проведения аттестации педагогических работников в целях подтверждения соответствия занимаемым ими</w:t>
      </w:r>
      <w:r w:rsidR="00156565">
        <w:t xml:space="preserve"> должностям.</w:t>
      </w:r>
    </w:p>
    <w:p w:rsidR="00156565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приказ МБДОУ об утверждении списка педагогических работников подлежащих аттестации с целью подтверждения соответствия занимаемой должности</w:t>
      </w:r>
      <w:r w:rsidR="00156565">
        <w:t>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Приказ МБДОУ об утверждении графика проведения аттестации на учебный год;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Приказ МБДОУ об утверждении состава аттестационной комиссии с обязательным включением представителя первичной профсоюзной организации (ежегодно);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уведомления с росписью педагога подлежащего аттестации на соответствие занимаемой должности;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журнал регистрации представлений;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протоколы заседания аттестационной комиссии;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lastRenderedPageBreak/>
        <w:t>- приказы по результатам аттестации;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занесение сведений об аттестации в личную карточку работника (форма Т-2)</w:t>
      </w:r>
      <w:r w:rsidR="00C46F9B">
        <w:t>.</w:t>
      </w:r>
      <w:bookmarkStart w:id="0" w:name="_GoBack"/>
      <w:bookmarkEnd w:id="0"/>
    </w:p>
    <w:p w:rsidR="00E1187C" w:rsidRDefault="00E1187C" w:rsidP="00C46F9B">
      <w:pPr>
        <w:pStyle w:val="a3"/>
        <w:spacing w:after="0" w:afterAutospacing="0" w:line="240" w:lineRule="atLeast"/>
        <w:ind w:firstLine="709"/>
        <w:jc w:val="center"/>
      </w:pPr>
      <w:r>
        <w:rPr>
          <w:b/>
          <w:bCs/>
        </w:rPr>
        <w:t>6. Заключительные положения.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6.1. Продолжительность аттестации работника не должна превышать двух месяцев с начала ее прохождения и до принятия решения аттестационной комиссией.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6.2.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6.3. В случае признания работника не соответствующим занимаемой должности по ходатайству экспертной группы аттестационная комиссия ДОУ может принять решение о проведении дополнительной экспертизы профессиональной деятельности педагогического работника или дать определенные рекомендации и провести аттестацию через год с условием выполнения педагогическим работником рекомендаций.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6.4. Трудовые споры по вопросам аттестации педагогических работников рассматриваются в комиссиях по трудовым спорам, судах, в порядке, установленном Трудовым Кодексом Российской Федерации.</w:t>
      </w:r>
    </w:p>
    <w:p w:rsidR="00A17042" w:rsidRDefault="00A17042" w:rsidP="00D01CD4">
      <w:pPr>
        <w:spacing w:line="240" w:lineRule="atLeast"/>
        <w:ind w:firstLine="709"/>
        <w:jc w:val="both"/>
      </w:pPr>
    </w:p>
    <w:sectPr w:rsidR="00A17042" w:rsidSect="007C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3BA"/>
    <w:multiLevelType w:val="hybridMultilevel"/>
    <w:tmpl w:val="5F386DF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1B820809"/>
    <w:multiLevelType w:val="multilevel"/>
    <w:tmpl w:val="D1FA1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34C1F"/>
    <w:multiLevelType w:val="multilevel"/>
    <w:tmpl w:val="2E0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54"/>
    <w:rsid w:val="00156565"/>
    <w:rsid w:val="001A30AC"/>
    <w:rsid w:val="00391E25"/>
    <w:rsid w:val="00437305"/>
    <w:rsid w:val="006A547D"/>
    <w:rsid w:val="00714154"/>
    <w:rsid w:val="007C75D7"/>
    <w:rsid w:val="00A17042"/>
    <w:rsid w:val="00C46F9B"/>
    <w:rsid w:val="00D01CD4"/>
    <w:rsid w:val="00DD4D72"/>
    <w:rsid w:val="00E1187C"/>
    <w:rsid w:val="00F2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SamLab.ws</cp:lastModifiedBy>
  <cp:revision>7</cp:revision>
  <cp:lastPrinted>2015-10-06T10:19:00Z</cp:lastPrinted>
  <dcterms:created xsi:type="dcterms:W3CDTF">2015-10-05T10:57:00Z</dcterms:created>
  <dcterms:modified xsi:type="dcterms:W3CDTF">2015-12-02T08:04:00Z</dcterms:modified>
</cp:coreProperties>
</file>