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E9" w:rsidRPr="00BF7D63" w:rsidRDefault="00657AE9" w:rsidP="00657AE9">
      <w:pPr>
        <w:pStyle w:val="a8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57AE9" w:rsidRPr="00BF7D63" w:rsidRDefault="00657AE9" w:rsidP="00657AE9">
      <w:pPr>
        <w:pStyle w:val="a8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657AE9" w:rsidRPr="00BF7D63" w:rsidRDefault="00657AE9" w:rsidP="00657A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F7D63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657AE9" w:rsidRPr="00BF7D63" w:rsidRDefault="00657AE9" w:rsidP="00657AE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F7D63">
        <w:rPr>
          <w:rFonts w:ascii="Times New Roman" w:hAnsi="Times New Roman" w:cs="Times New Roman"/>
          <w:sz w:val="20"/>
          <w:szCs w:val="20"/>
        </w:rPr>
        <w:t xml:space="preserve">мкр. Северный, д 21,Чита,672049, тел. </w:t>
      </w:r>
      <w:r w:rsidRPr="00BF7D63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657AE9" w:rsidRPr="00BF7D63" w:rsidTr="00014EDB">
        <w:trPr>
          <w:trHeight w:val="1387"/>
        </w:trPr>
        <w:tc>
          <w:tcPr>
            <w:tcW w:w="4640" w:type="dxa"/>
          </w:tcPr>
          <w:p w:rsidR="00657AE9" w:rsidRPr="00BF7D63" w:rsidRDefault="00657AE9" w:rsidP="00657A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                                                                 </w:t>
            </w:r>
          </w:p>
          <w:p w:rsidR="00657AE9" w:rsidRPr="00BF7D63" w:rsidRDefault="00657AE9" w:rsidP="00657A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на общем собрании</w:t>
            </w:r>
            <w:r w:rsidR="00157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F8E">
              <w:rPr>
                <w:rFonts w:ascii="Times New Roman" w:hAnsi="Times New Roman" w:cs="Times New Roman"/>
                <w:sz w:val="18"/>
                <w:szCs w:val="18"/>
              </w:rPr>
              <w:t>трудового коллектива</w:t>
            </w:r>
          </w:p>
          <w:p w:rsidR="00657AE9" w:rsidRPr="00BF7D63" w:rsidRDefault="006530AB" w:rsidP="00657AE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от «</w:t>
            </w:r>
            <w:r w:rsidR="00107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»  </w:t>
            </w:r>
            <w:r w:rsidR="00107BE7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="00657AE9"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2015   г. №</w:t>
            </w:r>
            <w:r w:rsidR="00107BE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657AE9" w:rsidRPr="00BF7D63" w:rsidRDefault="00657AE9" w:rsidP="00014EDB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5" w:type="dxa"/>
          </w:tcPr>
          <w:p w:rsidR="00657AE9" w:rsidRPr="00BF7D63" w:rsidRDefault="00657AE9" w:rsidP="00014EDB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657AE9" w:rsidRPr="00BF7D63" w:rsidRDefault="00657AE9" w:rsidP="00014EDB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заведующая ДОУ</w:t>
            </w:r>
          </w:p>
          <w:p w:rsidR="00657AE9" w:rsidRPr="00BF7D63" w:rsidRDefault="00657AE9" w:rsidP="00014EDB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_____________/Н.К.Размахнина/</w:t>
            </w:r>
          </w:p>
          <w:p w:rsidR="00657AE9" w:rsidRPr="00BF7D63" w:rsidRDefault="00657AE9" w:rsidP="00107BE7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="00107BE7">
              <w:rPr>
                <w:rFonts w:ascii="Times New Roman" w:hAnsi="Times New Roman" w:cs="Times New Roman"/>
                <w:sz w:val="18"/>
                <w:szCs w:val="18"/>
              </w:rPr>
              <w:t>29/1</w:t>
            </w: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107BE7">
              <w:rPr>
                <w:rFonts w:ascii="Times New Roman" w:hAnsi="Times New Roman" w:cs="Times New Roman"/>
                <w:sz w:val="18"/>
                <w:szCs w:val="18"/>
              </w:rPr>
              <w:t xml:space="preserve"> 15 мая 2015 г.</w:t>
            </w:r>
          </w:p>
        </w:tc>
      </w:tr>
    </w:tbl>
    <w:p w:rsidR="00657AE9" w:rsidRPr="00BF7D63" w:rsidRDefault="00657AE9" w:rsidP="00657AE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AE9" w:rsidRPr="00134ECE" w:rsidRDefault="00657AE9" w:rsidP="00657AE9">
      <w:pPr>
        <w:jc w:val="center"/>
        <w:rPr>
          <w:sz w:val="18"/>
          <w:szCs w:val="18"/>
        </w:rPr>
      </w:pPr>
      <w:r w:rsidRPr="00BF7D63">
        <w:rPr>
          <w:rStyle w:val="a7"/>
          <w:color w:val="454545"/>
          <w:sz w:val="18"/>
          <w:szCs w:val="18"/>
        </w:rPr>
        <w:t xml:space="preserve"> </w:t>
      </w:r>
    </w:p>
    <w:p w:rsidR="00F32EE1" w:rsidRPr="00F32EE1" w:rsidRDefault="00F32EE1" w:rsidP="00F32EE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E1" w:rsidRPr="00F32EE1" w:rsidRDefault="00F32EE1" w:rsidP="00F32EE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EE1" w:rsidRPr="00657AE9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57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КОДЕКС</w:t>
      </w:r>
    </w:p>
    <w:p w:rsidR="00A46868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A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этики и служебного поведения работников </w:t>
      </w:r>
    </w:p>
    <w:bookmarkEnd w:id="0"/>
    <w:p w:rsidR="00F32EE1" w:rsidRPr="00657AE9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образовательного учреждения</w:t>
      </w:r>
    </w:p>
    <w:p w:rsidR="00F32EE1" w:rsidRPr="00657AE9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65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</w:t>
      </w:r>
      <w:r w:rsidRPr="00F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</w:t>
      </w:r>
      <w:r w:rsidR="0065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E9" w:rsidRDefault="00657AE9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E9" w:rsidRDefault="00657AE9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E9" w:rsidRDefault="00657AE9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E9" w:rsidRDefault="00657AE9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E9" w:rsidRDefault="00657AE9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AE9" w:rsidRDefault="00657AE9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этики и служебного поведения </w:t>
      </w:r>
      <w:r w:rsidRPr="00F32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</w:p>
    <w:p w:rsidR="00657AE9" w:rsidRDefault="00657AE9" w:rsidP="00657AE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</w:t>
      </w:r>
    </w:p>
    <w:p w:rsidR="00657AE9" w:rsidRDefault="00657AE9" w:rsidP="00657AE9">
      <w:pPr>
        <w:spacing w:after="0" w:line="240" w:lineRule="auto"/>
        <w:ind w:left="-85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образовательного учреждения</w:t>
      </w:r>
      <w:r w:rsidRPr="00E47AB7">
        <w:rPr>
          <w:rStyle w:val="a7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     </w:t>
      </w:r>
    </w:p>
    <w:p w:rsidR="00657AE9" w:rsidRPr="00E47AB7" w:rsidRDefault="00657AE9" w:rsidP="00657AE9">
      <w:pPr>
        <w:spacing w:after="0" w:line="240" w:lineRule="auto"/>
        <w:ind w:left="-85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657AE9" w:rsidRDefault="00657AE9" w:rsidP="00657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EE1" w:rsidRPr="00F32EE1" w:rsidRDefault="00144C50" w:rsidP="00F32EE1">
      <w:pPr>
        <w:widowControl w:val="0"/>
        <w:tabs>
          <w:tab w:val="left" w:pos="3985"/>
          <w:tab w:val="left" w:pos="4022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 Общие положения</w:t>
      </w:r>
    </w:p>
    <w:p w:rsidR="00F32EE1" w:rsidRDefault="00F32EE1" w:rsidP="00657AE9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 Кодекс этики и служебного поведения работников (далее - Кодекс)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муниципального бюджетного </w:t>
      </w:r>
      <w:r w:rsidR="00657AE9" w:rsidRP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дошкольного образователь</w:t>
      </w:r>
      <w:r w:rsid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ного учреждения                </w:t>
      </w:r>
      <w:r w:rsidR="00657AE9" w:rsidRP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  <w:r w:rsidR="00657AE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(далее ДОУ) разработан в соответствии 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Конституцией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Международного кодекса поведения государственных должностных лиц (Резолюция 51/59 Генеральной Ассамблеи ООН от 12 декабря 1996 г 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Модельного кодекса поведения для государственных, служащих (приложение к Рекомендации Комитета министров Совета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Европы 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11 мая 2000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(2000) 10 о кодексах поведения для государственных служащих)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Модельного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акона "Об основах муниципальной службы” (принят на 19-м пленарном заседании Межпарламентской Ассамблеи государств - участников Содружества Независимых Государств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постановление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19-10 от 26 мар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 2002 г.);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25 декабря 2008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273-Ф3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противодействии коррупции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27 мая 2003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58-ФЗ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системе государственной службы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 марта 2007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25-ФЗ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муниципальной службе в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других федеральных законов, содержащих ограничения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обязанн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ости для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госу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дарственных служащих Российской Федерации и муниципальных служащих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Pr="00F32EE1" w:rsidRDefault="00144C50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Указом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Президента Российской Федерации от 12 августа 2002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885 "Об утверждении общих принципов служебного поведения государственных служащих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2. Кодекс представляет собой свод общих принципов профессиональной служебной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этики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основных правил служебного поведения, которыми должны руководствоваться работники ДОУ независимо от замещаемой ими должности.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3. Работник, поступ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ающий на работу в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4. 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от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работника ДОУ поведения в отношениях с ним в соответствии с положениями кодекса.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 Целью Кодекса является установление этических норм и прав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служебного поведения работников ДОУ для достойного выполнения ими своей профессиональной деятельности, а также содействие укреплению авт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оритета работников ДОУ, доверия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граждан к деятельности ДОУ и обеспечение единых норм поведения для работников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 Кодекс призван повысить эффективность выполнения работниками ДОУ своих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должностных обязанностей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7. Кодекс служит основой для формирования должной морали в сфере д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еятельности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уважительно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 отношения к деятельности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выступает как институт общественного сознания и нравственности работников 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их самоконтроля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8. Знание и соблюдение работниками ДОУ положений Кодекса являет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ся одним из критериев оценки качества их профессиональной деятельности и служебного 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144C50" w:rsidRPr="00144C50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1" w:name="bookmark0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Основные принципы и правила служебного пов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я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</w:p>
    <w:p w:rsidR="00F32EE1" w:rsidRPr="00F32EE1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 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ОУ</w:t>
      </w:r>
      <w:bookmarkEnd w:id="1"/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9. Основные принципы служебного поведения работников ДОУ явл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яются основой повед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ения граждан Российской Федерации в связи с нахождением их в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трудовых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отношениях с ДОУ</w:t>
      </w:r>
    </w:p>
    <w:p w:rsidR="00F32EE1" w:rsidRP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10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Работники ДО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сознавая ответственность перед государством, </w:t>
      </w:r>
      <w:r w:rsidR="00DE338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обществом и гражданами, призваны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а) исполнять должностные обязанности добросовестно и на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высоком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профессиональном уровне в целях обеспечения эффективной работы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исходить из того, что признание, соблюдение и защит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 прав и свобод человека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гражданина определяют основно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смысл и содержание деятельн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как ДОУ, так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осуществлять свою деятельность в пределах предмета 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целей деятельности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при исполнении должностных обязанностей не оказывать предпочтения каким- либо профессиональным или социальным группам и организациям; быть независимыми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влияния отдельных граждан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профессиональных или социальных групп и организаци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й;</w:t>
      </w:r>
    </w:p>
    <w:p w:rsidR="00F32EE1" w:rsidRPr="00F32EE1" w:rsidRDefault="00DE3389" w:rsidP="00DE3389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д) исключать действия,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связанные с влиянием каких-либо личных, имущест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венных, финансовых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интересов, препятствующих добросовестному 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сполнению должностных обязанностей;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е) уведомлять представителя работодателя, органы прокуратуры пли др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угие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softHyphen/>
        <w:t xml:space="preserve">государственные органы либо органы местного самоуправления обо всех случаях обращение к работнику ДОУ, в целях склонения к совершению коррупционных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ж) соблюдать установленные федеральными законами ограничения 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з) соблюдать бе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спристрастность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исключающую возмож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ность влияния на их служебную деятельнос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решений политических партий и общ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ественных объединений;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и) соблюдать нормы служебной, профессиональной этики и правила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делового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ния;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к) проявлять корректность и внимательность в обращении с детьми, родителям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(законными представителями ребёнка), коллегами по работе, гражданами и должностными лицами;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л) проявлять терпимость и уважение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обычаям и традициям народов России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других государств, учитывать культурные и иные особенности различных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этнических,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социаль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ных групп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конфессий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способствовать межнациональн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 и межкон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фессиональному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согласию;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м) воздерживаться от поведения, которое могло бы вызвать сомнение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добросовестном исполнении работником должностных обязанностей, 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также избегать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конфликтных ситуаций, способных нанести ущерб его репутации или авторитет ДОУ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цело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и) принимать предусмотренные законодательством Российской Федерации мер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возникновения конфликта интересов и урегулированию возникших сл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учаев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о) не использовать служебное поло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жение для оказания влияния на деятельность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работников ДОУ и родителей (законных представителей) при решении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вопросов личного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характер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п) воздерживаться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публичных высказыван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ий, суждений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оценок в отношении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деятельности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его руководителя, если это не входит в должностные об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язанности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р)  соблюдать установленные в ДОУ правила публичных выступлени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оставления служебной информации;</w:t>
      </w:r>
    </w:p>
    <w:p w:rsidR="00F32EE1" w:rsidRPr="00F32EE1" w:rsidRDefault="00F32EE1" w:rsidP="008D5E0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с) уважительно относиться к деят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ти представителей сред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ств массовой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информации по информированию общества о работе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оказывать содействие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получении достоверной информации в установленном порядке;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т) постоянно стремиться к обеспечению как можно более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ффектив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ого распоряжения ресурсами, находящимися в сфере ответственности работника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11. Работники ДОУ обязаны соблюдать Конституцию Российской Федерации, федеральные конституц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ионные и федеральные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аконы, иные нормативные правовые 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12. Работники ДОУ в своей деятельности не должны допускать нарушение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законов 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иных нормативных правовых актов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исходя из политической,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кономической целесообразности либо по иным мотивам.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13. Работники ДОУ обязаны противодействовать проявлениям коррупции и п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редпринимать меры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ее профилактике в порядке,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установленном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14. Работники ДОУ при исполнении ими должностных обязанностей не дол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допускать личную заинтересованность, которая приводит или может привести к конфликт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интересов.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назначении на должность руководителя ДОУ и исполнении должностных обязанностей руководитель обязан заявить о наличии или возможности наличия 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него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личной заинтересованности, которая влияет или может повлиять на надлежащее исполнение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15. Руководитель ДОУ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16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 Руководитель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работники ДОУ обязаны уведомлять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работодателя, органы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прокуратуры Российской Федерации или другие государственные органы обо всех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сведениях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обращения к ним каких-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либо лиц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целях склонения его к совершению к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оррупционных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нарушений.</w:t>
      </w:r>
    </w:p>
    <w:p w:rsidR="00F32EE1" w:rsidRPr="00F32EE1" w:rsidRDefault="00F32EE1" w:rsidP="00F32EE1">
      <w:pPr>
        <w:widowControl w:val="0"/>
        <w:tabs>
          <w:tab w:val="left" w:pos="676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 о фактах обращения в целях склонения к совершению коррупционных правонарушений, за исключением случаев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когда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данным фактам проведена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или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проводится проверка, является </w:t>
      </w:r>
      <w:r w:rsidR="008D5E01" w:rsidRPr="008D5E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 w:bidi="ru-RU"/>
        </w:rPr>
        <w:t>должностной обязанностью работника 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 7. Работникам ДОУ запрещается получать в связи с исполнением ими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лжностных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обязанностей вознаграждения от физических и юридических лиц (подарки,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енежное вознаграждение, ссуды, услуги материального характера, плату за развлечен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ия, отдых, за использование транспортом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иные вознагражден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ия).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18. Работник ДОУ может обрабатывать и передавать служебную информацию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ри соблюдении действующих норм и требований, принятых в соответствии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 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19. Работник ДОУ обязан принимать соответствующие меры по обеспечению безопасности и конфиденциальности информации, за несанкционированное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разглашение,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торой он несет ответст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ил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(и)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торая стала изв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тна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ему в связи 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полнением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20. Работник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организационно-распорядительными полномочиями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ДОУ, должен быть для них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образцом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профессионализма, безупречной репутации, способствовать форми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рованию в коллективе благоприятного для эффективной работы морально-психологического климата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21. Работник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полномочиями по отношению к другим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работникам 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призван: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принимать меры по предотвращению и урегулированию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принимать меры по предупреждению коррупции;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в) не допускать случаев принуждения работников ДОУ к участию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деятельности политических партий и общественных объединений.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22. Работник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ДОУ, должен принимать меры к 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ому, чтобы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подчиненные ему работники не допускали коррупцио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нно-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опасного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своим личным поведением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подавать пример честности, беспристрастности и сп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раведливости.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23. Работник ДОУ, наделенный организационно-распорядительными 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нарушающих принципы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ики и правила служебного поведения, если он не прин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меры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таких действий или бездействия.</w:t>
      </w:r>
    </w:p>
    <w:p w:rsidR="00BD2306" w:rsidRPr="00BD2306" w:rsidRDefault="00BD2306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III</w:t>
      </w: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Рекомендательные этические правила </w:t>
      </w:r>
    </w:p>
    <w:p w:rsidR="00F32EE1" w:rsidRPr="00F32EE1" w:rsidRDefault="00F32EE1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служебного поведения работников ДО</w:t>
      </w:r>
      <w:r w:rsid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24. В служебном поведении работникам ДОУ необходимо исходить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конституционных положений о том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что человек, его нрава и свободы являются высшей ценностью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25. В служебном поведении работники ДОУ воздерживаются от: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любою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дпочт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грубости, проявлений пренебрежительно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тона, заносчиво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сти,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предвзятых замечаний, предъявления неправомерных, незаслуженных обвинений;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угроз, оскорбительных выражений или реплик, действий, препятствующих нормальному об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щ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ю или провоцирующих противоправное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поведение: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курения во время рабочего времени, общения с 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ражданами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26. Работники ДОУ призваны способствовать своим служебным поведением установлению в колле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иве деловых взаимоотношений и конструктивного сотрудничества друг с другом.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Работники ДОУ должны быть вежливыми, доброжелательными,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корректными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внимательными и проявлять терпимость в общении с гражданами и коллегами.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27. Внешний вид работника ДОУ при ис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полнении им должностных обязанностей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должен 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пособствовать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льному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отношению граждан к ДОУ,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соответствовать общепринятому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деловому стилю,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который отличае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 официальность, сдержанность, традиционно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сть,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аккуратность.</w:t>
      </w:r>
    </w:p>
    <w:p w:rsidR="00F32EE1" w:rsidRPr="00F32EE1" w:rsidRDefault="00F32EE1" w:rsidP="00BD2306">
      <w:pPr>
        <w:widowControl w:val="0"/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IV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Ответственность за нарушение поло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жений К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одекса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28. Нарушение работником ДОУ положений Кодекса подлежит моральному осуждению на заседании соответствующ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ей комиссии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соблюдению требований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служебному повелению работников ДОУ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урегулированию конфликта интересов, образуемой в соответствии с Указом Президента Российской Федерации от 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июля 2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010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г.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821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а в случаях, предусмотренных федеральными законами, нарушение положении Кодекса влеч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применение к работнику ДОУ мер юридической ответственности.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Соблюдение работниками ДОУ положений Кодекса учитывается при проведении аттестаци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формировании кадрового резерва для выдвижения на вышестоящие должности, также при наложении дисциплинарных взысканий.</w:t>
      </w:r>
    </w:p>
    <w:p w:rsidR="00BD2306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BD2306" w:rsidRPr="00F32EE1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Кодекс вступает в силу с момента его подписания и действует до замены новым.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5808" w:rsidRPr="00F32EE1" w:rsidRDefault="00CD5808">
      <w:pPr>
        <w:rPr>
          <w:rFonts w:ascii="Times New Roman" w:hAnsi="Times New Roman" w:cs="Times New Roman"/>
          <w:sz w:val="28"/>
          <w:szCs w:val="28"/>
        </w:rPr>
      </w:pPr>
    </w:p>
    <w:sectPr w:rsidR="00CD5808" w:rsidRPr="00F32EE1" w:rsidSect="00BD230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EE" w:rsidRDefault="00ED4DEE" w:rsidP="00BD2306">
      <w:pPr>
        <w:spacing w:after="0" w:line="240" w:lineRule="auto"/>
      </w:pPr>
      <w:r>
        <w:separator/>
      </w:r>
    </w:p>
  </w:endnote>
  <w:endnote w:type="continuationSeparator" w:id="0">
    <w:p w:rsidR="00ED4DEE" w:rsidRDefault="00ED4DEE" w:rsidP="00B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02734"/>
      <w:docPartObj>
        <w:docPartGallery w:val="Page Numbers (Bottom of Page)"/>
        <w:docPartUnique/>
      </w:docPartObj>
    </w:sdtPr>
    <w:sdtEndPr/>
    <w:sdtContent>
      <w:p w:rsidR="00BD2306" w:rsidRDefault="00BD2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24">
          <w:rPr>
            <w:noProof/>
          </w:rPr>
          <w:t>7</w:t>
        </w:r>
        <w:r>
          <w:fldChar w:fldCharType="end"/>
        </w:r>
      </w:p>
    </w:sdtContent>
  </w:sdt>
  <w:p w:rsidR="00BD2306" w:rsidRDefault="00BD2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EE" w:rsidRDefault="00ED4DEE" w:rsidP="00BD2306">
      <w:pPr>
        <w:spacing w:after="0" w:line="240" w:lineRule="auto"/>
      </w:pPr>
      <w:r>
        <w:separator/>
      </w:r>
    </w:p>
  </w:footnote>
  <w:footnote w:type="continuationSeparator" w:id="0">
    <w:p w:rsidR="00ED4DEE" w:rsidRDefault="00ED4DEE" w:rsidP="00BD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1B"/>
    <w:rsid w:val="00107BE7"/>
    <w:rsid w:val="00144C50"/>
    <w:rsid w:val="00157941"/>
    <w:rsid w:val="001C3048"/>
    <w:rsid w:val="001D1F8E"/>
    <w:rsid w:val="0037088E"/>
    <w:rsid w:val="00414EB8"/>
    <w:rsid w:val="006530AB"/>
    <w:rsid w:val="00657AE9"/>
    <w:rsid w:val="00711953"/>
    <w:rsid w:val="00880F24"/>
    <w:rsid w:val="008D5E01"/>
    <w:rsid w:val="00991D1B"/>
    <w:rsid w:val="00A46868"/>
    <w:rsid w:val="00AF309A"/>
    <w:rsid w:val="00BD2306"/>
    <w:rsid w:val="00CD5808"/>
    <w:rsid w:val="00D633AF"/>
    <w:rsid w:val="00DA4685"/>
    <w:rsid w:val="00DE3389"/>
    <w:rsid w:val="00ED4DEE"/>
    <w:rsid w:val="00F3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84E03-2567-4162-9427-461997E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  <w:style w:type="character" w:styleId="a7">
    <w:name w:val="Strong"/>
    <w:basedOn w:val="a0"/>
    <w:uiPriority w:val="22"/>
    <w:qFormat/>
    <w:rsid w:val="00657AE9"/>
    <w:rPr>
      <w:b/>
      <w:bCs/>
    </w:rPr>
  </w:style>
  <w:style w:type="paragraph" w:styleId="a8">
    <w:name w:val="No Spacing"/>
    <w:uiPriority w:val="1"/>
    <w:qFormat/>
    <w:rsid w:val="00657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2016-02-02T19:07:00Z</dcterms:created>
  <dcterms:modified xsi:type="dcterms:W3CDTF">2016-02-02T19:07:00Z</dcterms:modified>
</cp:coreProperties>
</file>