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2" w:rsidRDefault="004D6B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62950" cy="5819775"/>
            <wp:effectExtent l="0" t="0" r="0" b="0"/>
            <wp:docPr id="4" name="Рисунок 4" descr="D:\МАМА\РАБОТА\71 Чита-12\муниципальное задание.files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РАБОТА\71 Чита-12\муниципальное задание.files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62217F" w:rsidRDefault="0062217F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4"/>
        <w:gridCol w:w="29"/>
        <w:gridCol w:w="969"/>
        <w:gridCol w:w="20"/>
        <w:gridCol w:w="2524"/>
        <w:gridCol w:w="20"/>
        <w:gridCol w:w="576"/>
        <w:gridCol w:w="114"/>
        <w:gridCol w:w="452"/>
        <w:gridCol w:w="268"/>
        <w:gridCol w:w="298"/>
        <w:gridCol w:w="547"/>
        <w:gridCol w:w="586"/>
        <w:gridCol w:w="115"/>
        <w:gridCol w:w="1430"/>
        <w:gridCol w:w="20"/>
        <w:gridCol w:w="2678"/>
        <w:gridCol w:w="39"/>
      </w:tblGrid>
      <w:tr w:rsidR="00CA4CE6" w:rsidRPr="002E28C9" w:rsidTr="003B65A9">
        <w:trPr>
          <w:trHeight w:hRule="exact" w:val="346"/>
        </w:trPr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7"/>
                <w:sz w:val="24"/>
                <w:szCs w:val="24"/>
              </w:rPr>
              <w:t>2. .</w:t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t xml:space="preserve">Количество </w:t>
            </w:r>
            <w:proofErr w:type="gramStart"/>
            <w:r w:rsidRPr="002E28C9">
              <w:rPr>
                <w:rFonts w:eastAsia="Times New Roman"/>
                <w:spacing w:val="-7"/>
                <w:sz w:val="24"/>
                <w:szCs w:val="24"/>
              </w:rPr>
              <w:t>выявленных</w:t>
            </w:r>
            <w:proofErr w:type="gramEnd"/>
            <w:r w:rsidRPr="002E28C9">
              <w:rPr>
                <w:rFonts w:eastAsia="Times New Roman"/>
                <w:spacing w:val="-7"/>
                <w:sz w:val="24"/>
                <w:szCs w:val="24"/>
              </w:rPr>
              <w:t xml:space="preserve"> на-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z w:val="24"/>
                <w:szCs w:val="24"/>
              </w:rPr>
              <w:t>Ед.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6"/>
                <w:sz w:val="24"/>
                <w:szCs w:val="24"/>
              </w:rPr>
              <w:t>Абсолютная величина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4"/>
                <w:sz w:val="24"/>
                <w:szCs w:val="24"/>
              </w:rPr>
              <w:t xml:space="preserve">По результатам, </w:t>
            </w:r>
            <w:proofErr w:type="spellStart"/>
            <w:r w:rsidRPr="002E28C9">
              <w:rPr>
                <w:rFonts w:eastAsia="Times New Roman"/>
                <w:spacing w:val="-4"/>
                <w:sz w:val="24"/>
                <w:szCs w:val="24"/>
              </w:rPr>
              <w:t>прове</w:t>
            </w:r>
            <w:proofErr w:type="spellEnd"/>
            <w:r w:rsidRPr="002E28C9">
              <w:rPr>
                <w:rFonts w:eastAsia="Times New Roman"/>
                <w:spacing w:val="-4"/>
                <w:sz w:val="24"/>
                <w:szCs w:val="24"/>
              </w:rPr>
              <w:t>-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538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  <w:proofErr w:type="gramStart"/>
            <w:r w:rsidRPr="002E28C9">
              <w:rPr>
                <w:rFonts w:eastAsia="Times New Roman"/>
                <w:spacing w:val="-8"/>
                <w:sz w:val="24"/>
                <w:szCs w:val="24"/>
              </w:rPr>
              <w:t>рушении</w:t>
            </w:r>
            <w:proofErr w:type="gramEnd"/>
            <w:r w:rsidRPr="002E28C9">
              <w:rPr>
                <w:rFonts w:eastAsia="Times New Roman"/>
                <w:spacing w:val="-8"/>
                <w:sz w:val="24"/>
                <w:szCs w:val="24"/>
              </w:rPr>
              <w:t xml:space="preserve"> санитарно-</w:t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t>эпидемиологических норм и</w:t>
            </w:r>
          </w:p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z w:val="24"/>
                <w:szCs w:val="24"/>
              </w:rPr>
              <w:t>рок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250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8"/>
                <w:sz w:val="24"/>
                <w:szCs w:val="24"/>
              </w:rPr>
              <w:t>правил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326"/>
        </w:trPr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6"/>
                <w:sz w:val="24"/>
                <w:szCs w:val="24"/>
              </w:rPr>
              <w:t xml:space="preserve">3.   </w:t>
            </w:r>
            <w:r w:rsidRPr="002E28C9">
              <w:rPr>
                <w:rFonts w:eastAsia="Times New Roman"/>
                <w:spacing w:val="-6"/>
                <w:sz w:val="24"/>
                <w:szCs w:val="24"/>
              </w:rPr>
              <w:t>Число случаев получения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z w:val="24"/>
                <w:szCs w:val="24"/>
              </w:rPr>
              <w:t>Ед.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5"/>
                <w:sz w:val="24"/>
                <w:szCs w:val="24"/>
              </w:rPr>
              <w:t>Абсолютная величина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5"/>
                <w:sz w:val="24"/>
                <w:szCs w:val="24"/>
              </w:rPr>
              <w:t xml:space="preserve">Форма      </w:t>
            </w:r>
            <w:proofErr w:type="gramStart"/>
            <w:r w:rsidRPr="002E28C9">
              <w:rPr>
                <w:rFonts w:eastAsia="Times New Roman"/>
                <w:spacing w:val="-5"/>
                <w:sz w:val="24"/>
                <w:szCs w:val="24"/>
              </w:rPr>
              <w:t>федерального</w:t>
            </w:r>
            <w:proofErr w:type="gramEnd"/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826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  <w:r w:rsidRPr="002E28C9">
              <w:rPr>
                <w:rFonts w:eastAsia="Times New Roman"/>
                <w:spacing w:val="-6"/>
                <w:sz w:val="24"/>
                <w:szCs w:val="24"/>
              </w:rPr>
              <w:t xml:space="preserve">детьми травм, </w:t>
            </w:r>
            <w:proofErr w:type="gramStart"/>
            <w:r w:rsidRPr="002E28C9">
              <w:rPr>
                <w:rFonts w:eastAsia="Times New Roman"/>
                <w:spacing w:val="-6"/>
                <w:sz w:val="24"/>
                <w:szCs w:val="24"/>
              </w:rPr>
              <w:t>отравлении</w:t>
            </w:r>
            <w:proofErr w:type="gramEnd"/>
            <w:r w:rsidRPr="002E28C9">
              <w:rPr>
                <w:rFonts w:eastAsia="Times New Roman"/>
                <w:spacing w:val="-6"/>
                <w:sz w:val="24"/>
                <w:szCs w:val="24"/>
              </w:rPr>
              <w:t xml:space="preserve"> в </w:t>
            </w:r>
            <w:r w:rsidRPr="002E28C9">
              <w:rPr>
                <w:rFonts w:eastAsia="Times New Roman"/>
                <w:spacing w:val="-9"/>
                <w:sz w:val="24"/>
                <w:szCs w:val="24"/>
              </w:rPr>
              <w:t>период пребывания в учреж</w:t>
            </w:r>
            <w:r w:rsidRPr="002E28C9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t>дении</w:t>
            </w:r>
          </w:p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  <w:r w:rsidRPr="002E28C9">
              <w:rPr>
                <w:rFonts w:eastAsia="Times New Roman"/>
                <w:spacing w:val="-7"/>
                <w:sz w:val="24"/>
                <w:szCs w:val="24"/>
              </w:rPr>
              <w:t>государственного    ста</w:t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softHyphen/>
              <w:t>тистического  наблюде</w:t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4"/>
                <w:sz w:val="24"/>
                <w:szCs w:val="24"/>
              </w:rPr>
              <w:t>ния N 85-К "Сведения о</w:t>
            </w:r>
          </w:p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</w:p>
        </w:tc>
      </w:tr>
      <w:tr w:rsidR="00CA4CE6" w:rsidRPr="002E28C9" w:rsidTr="003B65A9">
        <w:trPr>
          <w:trHeight w:hRule="exact" w:val="1075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  <w:proofErr w:type="gramStart"/>
            <w:r w:rsidRPr="002E28C9">
              <w:rPr>
                <w:rFonts w:eastAsia="Times New Roman"/>
                <w:spacing w:val="-5"/>
                <w:sz w:val="24"/>
                <w:szCs w:val="24"/>
              </w:rPr>
              <w:t>деятельности дошколь</w:t>
            </w:r>
            <w:r w:rsidRPr="002E28C9">
              <w:rPr>
                <w:rFonts w:eastAsia="Times New Roman"/>
                <w:spacing w:val="-5"/>
                <w:sz w:val="24"/>
                <w:szCs w:val="24"/>
              </w:rPr>
              <w:softHyphen/>
              <w:t xml:space="preserve">ного   образовательного </w:t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t>учреждения"       (утвер</w:t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2"/>
                <w:sz w:val="24"/>
                <w:szCs w:val="24"/>
              </w:rPr>
              <w:t>ждена Постановлением</w:t>
            </w:r>
            <w:proofErr w:type="gramEnd"/>
          </w:p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</w:p>
        </w:tc>
      </w:tr>
      <w:tr w:rsidR="00CA4CE6" w:rsidRPr="002E28C9" w:rsidTr="003B65A9">
        <w:trPr>
          <w:trHeight w:hRule="exact" w:val="269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3"/>
                <w:sz w:val="24"/>
                <w:szCs w:val="24"/>
              </w:rPr>
              <w:t>Росстата   от   28   июня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278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6"/>
                <w:sz w:val="24"/>
                <w:szCs w:val="24"/>
              </w:rPr>
              <w:t xml:space="preserve">2006 </w:t>
            </w:r>
            <w:r w:rsidRPr="002E28C9">
              <w:rPr>
                <w:rFonts w:eastAsia="Times New Roman"/>
                <w:spacing w:val="-6"/>
                <w:sz w:val="24"/>
                <w:szCs w:val="24"/>
              </w:rPr>
              <w:t>года N 2)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442"/>
        </w:trPr>
        <w:tc>
          <w:tcPr>
            <w:tcW w:w="4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  <w:r w:rsidRPr="002E28C9">
              <w:rPr>
                <w:spacing w:val="-8"/>
                <w:sz w:val="24"/>
                <w:szCs w:val="24"/>
              </w:rPr>
              <w:t xml:space="preserve">4.   </w:t>
            </w:r>
            <w:r w:rsidRPr="002E28C9">
              <w:rPr>
                <w:rFonts w:eastAsia="Times New Roman"/>
                <w:spacing w:val="-8"/>
                <w:sz w:val="24"/>
                <w:szCs w:val="24"/>
              </w:rPr>
              <w:t>Процент потребителей роди</w:t>
            </w:r>
            <w:r w:rsidRPr="002E28C9">
              <w:rPr>
                <w:rFonts w:eastAsia="Times New Roman"/>
                <w:spacing w:val="-8"/>
                <w:sz w:val="24"/>
                <w:szCs w:val="24"/>
              </w:rPr>
              <w:softHyphen/>
              <w:t>телей (законных представи</w:t>
            </w:r>
            <w:r w:rsidRPr="002E28C9">
              <w:rPr>
                <w:rFonts w:eastAsia="Times New Roman"/>
                <w:spacing w:val="-8"/>
                <w:sz w:val="24"/>
                <w:szCs w:val="24"/>
              </w:rPr>
              <w:softHyphen/>
              <w:t>телей) воспитанников, удов</w:t>
            </w:r>
            <w:r w:rsidRPr="002E28C9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6"/>
                <w:sz w:val="24"/>
                <w:szCs w:val="24"/>
              </w:rPr>
              <w:t>летворенных качеством и доступностью услуги</w:t>
            </w:r>
          </w:p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4"/>
                <w:szCs w:val="24"/>
              </w:rPr>
              <w:t>%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1"/>
                <w:sz w:val="24"/>
                <w:szCs w:val="24"/>
              </w:rPr>
              <w:t>(</w:t>
            </w:r>
            <w:r w:rsidRPr="002E28C9">
              <w:rPr>
                <w:rFonts w:eastAsia="Times New Roman"/>
                <w:spacing w:val="-1"/>
                <w:sz w:val="24"/>
                <w:szCs w:val="24"/>
              </w:rPr>
              <w:t>Ок + Од)</w:t>
            </w:r>
          </w:p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15"/>
                <w:szCs w:val="15"/>
              </w:rPr>
              <w:t>________ * 1</w:t>
            </w:r>
            <w:r w:rsidRPr="002E28C9">
              <w:rPr>
                <w:rFonts w:eastAsia="Times New Roman"/>
                <w:sz w:val="15"/>
                <w:szCs w:val="15"/>
              </w:rPr>
              <w:t xml:space="preserve">ПП   </w:t>
            </w:r>
            <w:r w:rsidRPr="002E28C9">
              <w:rPr>
                <w:rFonts w:eastAsia="Times New Roman"/>
                <w:sz w:val="15"/>
                <w:szCs w:val="15"/>
                <w:vertAlign w:val="subscript"/>
              </w:rPr>
              <w:t>Г7Т</w:t>
            </w:r>
            <w:r w:rsidRPr="002E28C9">
              <w:rPr>
                <w:rFonts w:eastAsia="Times New Roman"/>
                <w:sz w:val="15"/>
                <w:szCs w:val="15"/>
              </w:rPr>
              <w:t>р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  <w:r w:rsidRPr="002E28C9">
              <w:rPr>
                <w:rFonts w:eastAsia="Times New Roman"/>
                <w:spacing w:val="-9"/>
                <w:sz w:val="24"/>
                <w:szCs w:val="24"/>
              </w:rPr>
              <w:t>Определяется по ре</w:t>
            </w:r>
            <w:r w:rsidRPr="002E28C9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8"/>
                <w:sz w:val="24"/>
                <w:szCs w:val="24"/>
              </w:rPr>
              <w:t>зультатам опросов вос</w:t>
            </w:r>
            <w:r w:rsidRPr="002E28C9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5"/>
                <w:sz w:val="24"/>
                <w:szCs w:val="24"/>
              </w:rPr>
              <w:t xml:space="preserve">питанников и/или их родителей (законных </w:t>
            </w:r>
            <w:r w:rsidRPr="002E28C9">
              <w:rPr>
                <w:rFonts w:eastAsia="Times New Roman"/>
                <w:spacing w:val="-6"/>
                <w:sz w:val="24"/>
                <w:szCs w:val="24"/>
              </w:rPr>
              <w:t>представителей)</w:t>
            </w:r>
          </w:p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</w:p>
        </w:tc>
      </w:tr>
      <w:tr w:rsidR="00CA4CE6" w:rsidRPr="002E28C9" w:rsidTr="003B65A9">
        <w:trPr>
          <w:trHeight w:hRule="exact" w:val="989"/>
        </w:trPr>
        <w:tc>
          <w:tcPr>
            <w:tcW w:w="40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/>
          <w:p w:rsidR="00CA4CE6" w:rsidRPr="002E28C9" w:rsidRDefault="00CA4CE6" w:rsidP="003B65A9"/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/>
          <w:p w:rsidR="00CA4CE6" w:rsidRPr="002E28C9" w:rsidRDefault="00CA4CE6" w:rsidP="003B65A9"/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4"/>
                <w:szCs w:val="24"/>
              </w:rPr>
              <w:t>2</w:t>
            </w:r>
            <w:proofErr w:type="gramStart"/>
            <w:r w:rsidRPr="002E28C9">
              <w:rPr>
                <w:sz w:val="24"/>
                <w:szCs w:val="24"/>
              </w:rPr>
              <w:t xml:space="preserve"> *</w:t>
            </w:r>
            <w:r w:rsidRPr="002E28C9">
              <w:rPr>
                <w:rFonts w:eastAsia="Times New Roman"/>
                <w:sz w:val="24"/>
                <w:szCs w:val="24"/>
              </w:rPr>
              <w:t>О</w:t>
            </w:r>
            <w:proofErr w:type="gramEnd"/>
          </w:p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  <w:proofErr w:type="gramStart"/>
            <w:r w:rsidRPr="002E28C9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E28C9">
              <w:rPr>
                <w:rFonts w:eastAsia="Times New Roman"/>
                <w:sz w:val="24"/>
                <w:szCs w:val="24"/>
              </w:rPr>
              <w:t xml:space="preserve"> - число опрошен</w:t>
            </w:r>
            <w:r w:rsidRPr="002E28C9">
              <w:rPr>
                <w:rFonts w:eastAsia="Times New Roman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t>ных,      удовлетворен-</w:t>
            </w:r>
          </w:p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  <w:p w:rsidR="00CA4CE6" w:rsidRPr="002E28C9" w:rsidRDefault="00CA4CE6" w:rsidP="003B65A9">
            <w:pPr>
              <w:shd w:val="clear" w:color="auto" w:fill="FFFFFF"/>
              <w:spacing w:line="283" w:lineRule="exact"/>
            </w:pPr>
          </w:p>
        </w:tc>
      </w:tr>
      <w:tr w:rsidR="00CA4CE6" w:rsidRPr="002E28C9" w:rsidTr="003B65A9">
        <w:trPr>
          <w:trHeight w:hRule="exact" w:val="547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  <w:proofErr w:type="spellStart"/>
            <w:r w:rsidRPr="002E28C9">
              <w:rPr>
                <w:rFonts w:eastAsia="Times New Roman"/>
                <w:spacing w:val="-6"/>
                <w:sz w:val="24"/>
                <w:szCs w:val="24"/>
              </w:rPr>
              <w:t>ных</w:t>
            </w:r>
            <w:proofErr w:type="spellEnd"/>
            <w:r w:rsidRPr="002E28C9">
              <w:rPr>
                <w:rFonts w:eastAsia="Times New Roman"/>
                <w:spacing w:val="-6"/>
                <w:sz w:val="24"/>
                <w:szCs w:val="24"/>
              </w:rPr>
              <w:t xml:space="preserve"> качеством услуг </w:t>
            </w:r>
            <w:r w:rsidRPr="002E28C9">
              <w:rPr>
                <w:rFonts w:eastAsia="Times New Roman"/>
                <w:sz w:val="24"/>
                <w:szCs w:val="24"/>
              </w:rPr>
              <w:t xml:space="preserve">Од - число </w:t>
            </w:r>
            <w:proofErr w:type="gramStart"/>
            <w:r w:rsidRPr="002E28C9">
              <w:rPr>
                <w:rFonts w:eastAsia="Times New Roman"/>
                <w:sz w:val="24"/>
                <w:szCs w:val="24"/>
              </w:rPr>
              <w:t>опрошен</w:t>
            </w:r>
            <w:proofErr w:type="gramEnd"/>
            <w:r w:rsidRPr="002E28C9">
              <w:rPr>
                <w:rFonts w:eastAsia="Times New Roman"/>
                <w:sz w:val="24"/>
                <w:szCs w:val="24"/>
              </w:rPr>
              <w:t>-</w:t>
            </w:r>
          </w:p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25"/>
                <w:sz w:val="29"/>
                <w:szCs w:val="29"/>
              </w:rPr>
              <w:t>90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25"/>
                <w:sz w:val="29"/>
                <w:szCs w:val="29"/>
              </w:rPr>
              <w:t>90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25"/>
                <w:sz w:val="29"/>
                <w:szCs w:val="29"/>
              </w:rPr>
              <w:t>90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25"/>
                <w:sz w:val="29"/>
                <w:szCs w:val="29"/>
              </w:rPr>
              <w:t>92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25"/>
                <w:sz w:val="29"/>
                <w:szCs w:val="29"/>
              </w:rPr>
              <w:t>95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278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proofErr w:type="spellStart"/>
            <w:r w:rsidRPr="002E28C9">
              <w:rPr>
                <w:rFonts w:eastAsia="Times New Roman"/>
                <w:spacing w:val="-6"/>
                <w:sz w:val="24"/>
                <w:szCs w:val="24"/>
              </w:rPr>
              <w:t>ных</w:t>
            </w:r>
            <w:proofErr w:type="spellEnd"/>
            <w:r w:rsidRPr="002E28C9">
              <w:rPr>
                <w:rFonts w:eastAsia="Times New Roman"/>
                <w:spacing w:val="-6"/>
                <w:sz w:val="24"/>
                <w:szCs w:val="24"/>
              </w:rPr>
              <w:t>,      удовлетворен-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259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proofErr w:type="spellStart"/>
            <w:r w:rsidRPr="002E28C9">
              <w:rPr>
                <w:rFonts w:eastAsia="Times New Roman"/>
                <w:spacing w:val="-5"/>
                <w:sz w:val="24"/>
                <w:szCs w:val="24"/>
              </w:rPr>
              <w:t>ных</w:t>
            </w:r>
            <w:proofErr w:type="spellEnd"/>
            <w:r w:rsidRPr="002E28C9">
              <w:rPr>
                <w:rFonts w:eastAsia="Times New Roman"/>
                <w:spacing w:val="-5"/>
                <w:sz w:val="24"/>
                <w:szCs w:val="24"/>
              </w:rPr>
              <w:t xml:space="preserve">        доступностью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547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  <w:r w:rsidRPr="002E28C9">
              <w:rPr>
                <w:rFonts w:eastAsia="Times New Roman"/>
                <w:spacing w:val="-8"/>
                <w:sz w:val="24"/>
                <w:szCs w:val="24"/>
              </w:rPr>
              <w:t>услуг</w:t>
            </w:r>
            <w:proofErr w:type="gramStart"/>
            <w:r w:rsidRPr="002E28C9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2E28C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2E28C9">
              <w:rPr>
                <w:rFonts w:eastAsia="Times New Roman"/>
                <w:sz w:val="24"/>
                <w:szCs w:val="24"/>
              </w:rPr>
              <w:t xml:space="preserve"> - общее число оп-</w:t>
            </w:r>
          </w:p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346"/>
        </w:trPr>
        <w:tc>
          <w:tcPr>
            <w:tcW w:w="4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proofErr w:type="spellStart"/>
            <w:r w:rsidRPr="002E28C9">
              <w:rPr>
                <w:rFonts w:eastAsia="Times New Roman"/>
                <w:spacing w:val="-7"/>
                <w:sz w:val="24"/>
                <w:szCs w:val="24"/>
              </w:rPr>
              <w:t>рошенных</w:t>
            </w:r>
            <w:proofErr w:type="spellEnd"/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trHeight w:hRule="exact" w:val="854"/>
        </w:trPr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  <w:r w:rsidRPr="002E28C9">
              <w:rPr>
                <w:spacing w:val="-6"/>
                <w:sz w:val="24"/>
                <w:szCs w:val="24"/>
              </w:rPr>
              <w:t xml:space="preserve">5.   </w:t>
            </w:r>
            <w:r w:rsidRPr="002E28C9">
              <w:rPr>
                <w:rFonts w:eastAsia="Times New Roman"/>
                <w:spacing w:val="-6"/>
                <w:sz w:val="24"/>
                <w:szCs w:val="24"/>
              </w:rPr>
              <w:t xml:space="preserve">Число обоснованных жалоб </w:t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t>родителей (законных пред</w:t>
            </w:r>
            <w:r w:rsidRPr="002E28C9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5"/>
                <w:sz w:val="24"/>
                <w:szCs w:val="24"/>
              </w:rPr>
              <w:t>ставителей) воспитанников</w:t>
            </w:r>
          </w:p>
          <w:p w:rsidR="00CA4CE6" w:rsidRPr="002E28C9" w:rsidRDefault="00CA4CE6" w:rsidP="003B65A9">
            <w:pPr>
              <w:shd w:val="clear" w:color="auto" w:fill="FFFFFF"/>
              <w:spacing w:line="274" w:lineRule="exac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z w:val="24"/>
                <w:szCs w:val="24"/>
              </w:rPr>
              <w:t>Ед.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5"/>
                <w:sz w:val="24"/>
                <w:szCs w:val="24"/>
              </w:rPr>
              <w:t>Абсолютная величина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9"/>
                <w:szCs w:val="29"/>
              </w:rPr>
              <w:t>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  <w:r w:rsidRPr="002E28C9">
              <w:rPr>
                <w:rFonts w:eastAsia="Times New Roman"/>
                <w:spacing w:val="-9"/>
                <w:sz w:val="24"/>
                <w:szCs w:val="24"/>
              </w:rPr>
              <w:t>Определяется на осно</w:t>
            </w:r>
            <w:r w:rsidRPr="002E28C9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2E28C9">
              <w:rPr>
                <w:rFonts w:eastAsia="Times New Roman"/>
                <w:spacing w:val="-6"/>
                <w:sz w:val="24"/>
                <w:szCs w:val="24"/>
              </w:rPr>
              <w:t>вании анализа жалоб</w:t>
            </w:r>
          </w:p>
          <w:p w:rsidR="00CA4CE6" w:rsidRPr="002E28C9" w:rsidRDefault="00CA4CE6" w:rsidP="003B65A9">
            <w:pPr>
              <w:shd w:val="clear" w:color="auto" w:fill="FFFFFF"/>
              <w:spacing w:line="278" w:lineRule="exact"/>
            </w:pPr>
          </w:p>
        </w:tc>
      </w:tr>
      <w:tr w:rsidR="00CA4CE6" w:rsidRPr="002E28C9" w:rsidTr="003B65A9">
        <w:trPr>
          <w:gridAfter w:val="1"/>
          <w:wAfter w:w="39" w:type="dxa"/>
          <w:trHeight w:hRule="exact" w:val="307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5"/>
                <w:sz w:val="24"/>
                <w:szCs w:val="24"/>
              </w:rPr>
              <w:t xml:space="preserve">6.   </w:t>
            </w:r>
            <w:r w:rsidRPr="002E28C9">
              <w:rPr>
                <w:rFonts w:eastAsia="Times New Roman"/>
                <w:spacing w:val="-5"/>
                <w:sz w:val="24"/>
                <w:szCs w:val="24"/>
              </w:rPr>
              <w:t>Количество мероприятий.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z w:val="24"/>
                <w:szCs w:val="24"/>
              </w:rPr>
              <w:t>Ед.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6"/>
                <w:sz w:val="24"/>
                <w:szCs w:val="24"/>
              </w:rPr>
              <w:t>Абсолютная величина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11"/>
                <w:sz w:val="25"/>
                <w:szCs w:val="25"/>
              </w:rPr>
              <w:t>Данные учреждения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gridAfter w:val="1"/>
          <w:wAfter w:w="39" w:type="dxa"/>
          <w:trHeight w:hRule="exact" w:val="298"/>
        </w:trPr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7"/>
                <w:sz w:val="24"/>
                <w:szCs w:val="24"/>
              </w:rPr>
              <w:t>проведенных с целью укреп-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7"/>
                <w:szCs w:val="27"/>
              </w:rPr>
              <w:t>3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7"/>
                <w:szCs w:val="27"/>
              </w:rPr>
              <w:t>6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25"/>
                <w:sz w:val="29"/>
                <w:szCs w:val="29"/>
              </w:rPr>
              <w:t>12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25"/>
                <w:sz w:val="29"/>
                <w:szCs w:val="29"/>
              </w:rPr>
              <w:t>12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7"/>
                <w:szCs w:val="27"/>
              </w:rPr>
              <w:t>12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gridAfter w:val="1"/>
          <w:wAfter w:w="39" w:type="dxa"/>
          <w:trHeight w:hRule="exact" w:val="240"/>
        </w:trPr>
        <w:tc>
          <w:tcPr>
            <w:tcW w:w="3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proofErr w:type="spellStart"/>
            <w:r w:rsidRPr="002E28C9">
              <w:rPr>
                <w:rFonts w:eastAsia="Times New Roman"/>
                <w:spacing w:val="-4"/>
                <w:sz w:val="24"/>
                <w:szCs w:val="24"/>
              </w:rPr>
              <w:t>ления</w:t>
            </w:r>
            <w:proofErr w:type="spellEnd"/>
            <w:r w:rsidRPr="002E28C9">
              <w:rPr>
                <w:rFonts w:eastAsia="Times New Roman"/>
                <w:spacing w:val="-4"/>
                <w:sz w:val="24"/>
                <w:szCs w:val="24"/>
              </w:rPr>
              <w:t xml:space="preserve"> здоровья детей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gridAfter w:val="1"/>
          <w:wAfter w:w="39" w:type="dxa"/>
          <w:trHeight w:hRule="exact" w:val="288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5"/>
                <w:sz w:val="24"/>
                <w:szCs w:val="24"/>
              </w:rPr>
              <w:t xml:space="preserve">7.   </w:t>
            </w:r>
            <w:r w:rsidRPr="002E28C9">
              <w:rPr>
                <w:rFonts w:eastAsia="Times New Roman"/>
                <w:spacing w:val="-5"/>
                <w:sz w:val="24"/>
                <w:szCs w:val="24"/>
              </w:rPr>
              <w:t>Процент посещаемости детей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4"/>
                <w:szCs w:val="24"/>
              </w:rPr>
              <w:t>%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z w:val="24"/>
                <w:szCs w:val="24"/>
              </w:rPr>
              <w:t>А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rFonts w:eastAsia="Times New Roman"/>
                <w:spacing w:val="-11"/>
                <w:sz w:val="25"/>
                <w:szCs w:val="25"/>
              </w:rPr>
              <w:t>Данные учреждения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gridAfter w:val="1"/>
          <w:wAfter w:w="39" w:type="dxa"/>
          <w:trHeight w:hRule="exact" w:val="144"/>
        </w:trPr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pacing w:val="-15"/>
                <w:w w:val="123"/>
                <w:sz w:val="19"/>
                <w:szCs w:val="19"/>
              </w:rPr>
              <w:t xml:space="preserve">^"100   </w:t>
            </w:r>
            <w:proofErr w:type="spellStart"/>
            <w:r w:rsidRPr="002E28C9">
              <w:rPr>
                <w:rFonts w:eastAsia="Times New Roman"/>
                <w:smallCaps/>
                <w:spacing w:val="-15"/>
                <w:w w:val="123"/>
                <w:sz w:val="19"/>
                <w:szCs w:val="19"/>
              </w:rPr>
              <w:t>гггр</w:t>
            </w:r>
            <w:proofErr w:type="spellEnd"/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7"/>
                <w:szCs w:val="27"/>
              </w:rPr>
              <w:t>100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7"/>
                <w:szCs w:val="27"/>
              </w:rPr>
              <w:t>100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w w:val="86"/>
                <w:sz w:val="29"/>
                <w:szCs w:val="29"/>
              </w:rPr>
              <w:t>100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7"/>
                <w:szCs w:val="27"/>
              </w:rPr>
              <w:t>100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  <w:r w:rsidRPr="002E28C9">
              <w:rPr>
                <w:sz w:val="27"/>
                <w:szCs w:val="27"/>
              </w:rPr>
              <w:t>100</w:t>
            </w: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3B65A9">
        <w:trPr>
          <w:gridAfter w:val="1"/>
          <w:wAfter w:w="39" w:type="dxa"/>
          <w:trHeight w:hRule="exact" w:val="163"/>
        </w:trPr>
        <w:tc>
          <w:tcPr>
            <w:tcW w:w="3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  <w:tr w:rsidR="00CA4CE6" w:rsidRPr="002E28C9" w:rsidTr="00CA4CE6">
        <w:trPr>
          <w:gridAfter w:val="1"/>
          <w:wAfter w:w="39" w:type="dxa"/>
          <w:trHeight w:hRule="exact" w:val="400"/>
        </w:trPr>
        <w:tc>
          <w:tcPr>
            <w:tcW w:w="3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4CE6" w:rsidRPr="002E28C9" w:rsidRDefault="00CA4CE6" w:rsidP="003B65A9">
            <w:pPr>
              <w:shd w:val="clear" w:color="auto" w:fill="FFFFFF"/>
            </w:pPr>
          </w:p>
          <w:p w:rsidR="00CA4CE6" w:rsidRPr="002E28C9" w:rsidRDefault="00CA4CE6" w:rsidP="003B65A9">
            <w:pPr>
              <w:shd w:val="clear" w:color="auto" w:fill="FFFFFF"/>
            </w:pPr>
          </w:p>
        </w:tc>
      </w:tr>
    </w:tbl>
    <w:p w:rsidR="00CA4CE6" w:rsidRDefault="00CA4CE6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5"/>
        <w:gridCol w:w="979"/>
        <w:gridCol w:w="2554"/>
        <w:gridCol w:w="710"/>
        <w:gridCol w:w="701"/>
        <w:gridCol w:w="854"/>
        <w:gridCol w:w="710"/>
        <w:gridCol w:w="1411"/>
        <w:gridCol w:w="2707"/>
      </w:tblGrid>
      <w:tr w:rsidR="00CA4CE6" w:rsidTr="003B65A9">
        <w:trPr>
          <w:trHeight w:hRule="exact" w:val="1718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5"/>
                <w:szCs w:val="35"/>
              </w:rPr>
              <w:t>в</w:t>
            </w:r>
          </w:p>
          <w:p w:rsidR="00CA4CE6" w:rsidRDefault="00CA4CE6" w:rsidP="003B65A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А - фактическое коли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softHyphen/>
              <w:t>чество дето-дней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- планируемое ко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личество дето-дней</w:t>
            </w:r>
          </w:p>
          <w:p w:rsidR="00CA4CE6" w:rsidRDefault="00CA4CE6" w:rsidP="003B65A9">
            <w:pPr>
              <w:shd w:val="clear" w:color="auto" w:fill="FFFFFF"/>
              <w:spacing w:line="278" w:lineRule="exact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</w:tbl>
    <w:p w:rsidR="00CA4CE6" w:rsidRDefault="00CA4CE6" w:rsidP="00CA4CE6">
      <w:pPr>
        <w:shd w:val="clear" w:color="auto" w:fill="FFFFFF"/>
        <w:spacing w:before="254"/>
        <w:ind w:left="192"/>
      </w:pPr>
      <w:r>
        <w:rPr>
          <w:color w:val="000000"/>
          <w:spacing w:val="-5"/>
          <w:sz w:val="24"/>
          <w:szCs w:val="24"/>
        </w:rPr>
        <w:t xml:space="preserve">3.2. </w:t>
      </w:r>
      <w:r>
        <w:rPr>
          <w:rFonts w:eastAsia="Times New Roman"/>
          <w:color w:val="000000"/>
          <w:spacing w:val="-5"/>
          <w:sz w:val="24"/>
          <w:szCs w:val="24"/>
        </w:rPr>
        <w:t>Объем муниципальной услуги (в натуральных показателях)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1210"/>
        <w:gridCol w:w="758"/>
        <w:gridCol w:w="1056"/>
        <w:gridCol w:w="1123"/>
        <w:gridCol w:w="1421"/>
        <w:gridCol w:w="1277"/>
        <w:gridCol w:w="1430"/>
        <w:gridCol w:w="2410"/>
      </w:tblGrid>
      <w:tr w:rsidR="00CA4CE6" w:rsidTr="003B65A9">
        <w:trPr>
          <w:trHeight w:hRule="exact" w:val="346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Наименование показателя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Едини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63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Значения показателей объема муниципальной услуги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информа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-</w:t>
            </w: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269"/>
        </w:trPr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ца</w:t>
            </w:r>
            <w:proofErr w:type="spellEnd"/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мула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630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о значении </w:t>
            </w:r>
            <w:proofErr w:type="gramStart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278"/>
        </w:trPr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измере</w:t>
            </w:r>
            <w:proofErr w:type="spellEnd"/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0"/>
                <w:w w:val="101"/>
                <w:sz w:val="24"/>
                <w:szCs w:val="24"/>
              </w:rPr>
              <w:t>рас-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630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казателя</w:t>
            </w:r>
            <w:proofErr w:type="spellEnd"/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240"/>
        </w:trPr>
        <w:tc>
          <w:tcPr>
            <w:tcW w:w="43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ния</w:t>
            </w:r>
            <w:proofErr w:type="spellEnd"/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чета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630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298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/>
          <w:p w:rsidR="00CA4CE6" w:rsidRDefault="00CA4CE6" w:rsidP="003B65A9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/>
          <w:p w:rsidR="00CA4CE6" w:rsidRDefault="00CA4CE6" w:rsidP="003B65A9"/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/>
          <w:p w:rsidR="00CA4CE6" w:rsidRDefault="00CA4CE6" w:rsidP="003B65A9"/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1"/>
                <w:szCs w:val="21"/>
              </w:rPr>
              <w:t>очередной финансовый год (2014г)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первый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второй год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269"/>
        </w:trPr>
        <w:tc>
          <w:tcPr>
            <w:tcW w:w="43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год плано</w:t>
            </w: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softHyphen/>
            </w:r>
            <w:r>
              <w:rPr>
                <w:rFonts w:eastAsia="Times New Roman"/>
                <w:color w:val="000000"/>
                <w:spacing w:val="-9"/>
                <w:sz w:val="21"/>
                <w:szCs w:val="21"/>
              </w:rPr>
              <w:t>вого пе</w:t>
            </w:r>
            <w:r>
              <w:rPr>
                <w:rFonts w:eastAsia="Times New Roman"/>
                <w:color w:val="000000"/>
                <w:spacing w:val="-9"/>
                <w:sz w:val="21"/>
                <w:szCs w:val="21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1"/>
                <w:szCs w:val="21"/>
              </w:rPr>
              <w:t>риода</w:t>
            </w:r>
          </w:p>
          <w:p w:rsidR="00CA4CE6" w:rsidRDefault="00CA4CE6" w:rsidP="003B65A9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2"/>
                <w:sz w:val="21"/>
                <w:szCs w:val="21"/>
              </w:rPr>
              <w:t>(2015</w:t>
            </w:r>
            <w:r>
              <w:rPr>
                <w:rFonts w:eastAsia="Times New Roman"/>
                <w:color w:val="000000"/>
                <w:spacing w:val="-2"/>
                <w:sz w:val="21"/>
                <w:szCs w:val="21"/>
              </w:rPr>
              <w:t>г)</w:t>
            </w:r>
          </w:p>
          <w:p w:rsidR="00CA4CE6" w:rsidRDefault="00CA4CE6" w:rsidP="003B65A9">
            <w:pPr>
              <w:shd w:val="clear" w:color="auto" w:fill="FFFFFF"/>
              <w:spacing w:line="250" w:lineRule="exact"/>
            </w:pPr>
          </w:p>
        </w:tc>
        <w:tc>
          <w:tcPr>
            <w:tcW w:w="14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планового периода (2016г)</w:t>
            </w:r>
          </w:p>
          <w:p w:rsidR="00CA4CE6" w:rsidRDefault="00CA4CE6" w:rsidP="003B65A9">
            <w:pPr>
              <w:shd w:val="clear" w:color="auto" w:fill="FFFFFF"/>
              <w:spacing w:line="254" w:lineRule="exact"/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701"/>
        </w:trPr>
        <w:tc>
          <w:tcPr>
            <w:tcW w:w="4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/>
          <w:p w:rsidR="00CA4CE6" w:rsidRDefault="00CA4CE6" w:rsidP="003B65A9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/>
          <w:p w:rsidR="00CA4CE6" w:rsidRDefault="00CA4CE6" w:rsidP="003B65A9"/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/>
          <w:p w:rsidR="00CA4CE6" w:rsidRDefault="00CA4CE6" w:rsidP="003B65A9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pacing w:val="-13"/>
                <w:w w:val="107"/>
                <w:sz w:val="21"/>
                <w:szCs w:val="21"/>
              </w:rPr>
              <w:t>1-</w:t>
            </w:r>
            <w:r>
              <w:rPr>
                <w:rFonts w:eastAsia="Times New Roman"/>
                <w:color w:val="000000"/>
                <w:spacing w:val="-13"/>
                <w:w w:val="107"/>
                <w:sz w:val="21"/>
                <w:szCs w:val="21"/>
              </w:rPr>
              <w:t>е по-</w:t>
            </w:r>
          </w:p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w w:val="107"/>
                <w:sz w:val="21"/>
                <w:szCs w:val="21"/>
              </w:rPr>
              <w:t>луг.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9 </w:t>
            </w: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мес.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1"/>
                <w:szCs w:val="21"/>
              </w:rPr>
              <w:t>год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605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1 .  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Количество потенциальных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потребителей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муниципальной</w:t>
            </w:r>
            <w:proofErr w:type="gramEnd"/>
          </w:p>
          <w:p w:rsidR="00CA4CE6" w:rsidRDefault="00CA4CE6" w:rsidP="003B65A9">
            <w:pPr>
              <w:shd w:val="clear" w:color="auto" w:fill="FFFFFF"/>
              <w:spacing w:line="274" w:lineRule="exact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Аб-</w:t>
            </w:r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>со-</w:t>
            </w:r>
          </w:p>
          <w:p w:rsidR="00CA4CE6" w:rsidRDefault="00CA4CE6" w:rsidP="003B65A9">
            <w:pPr>
              <w:shd w:val="clear" w:color="auto" w:fill="FFFFFF"/>
              <w:spacing w:line="269" w:lineRule="exact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данные учреждения,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титульный лист</w:t>
            </w:r>
          </w:p>
          <w:p w:rsidR="00CA4CE6" w:rsidRDefault="00CA4CE6" w:rsidP="003B65A9">
            <w:pPr>
              <w:shd w:val="clear" w:color="auto" w:fill="FFFFFF"/>
              <w:spacing w:line="274" w:lineRule="exact"/>
            </w:pPr>
          </w:p>
        </w:tc>
      </w:tr>
      <w:tr w:rsidR="00CA4CE6" w:rsidTr="003B65A9">
        <w:trPr>
          <w:trHeight w:hRule="exact" w:val="269"/>
        </w:trPr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услуги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лют-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528"/>
        </w:trPr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вели</w:t>
            </w:r>
          </w:p>
          <w:p w:rsidR="00CA4CE6" w:rsidRDefault="00CA4CE6" w:rsidP="003B65A9">
            <w:pPr>
              <w:shd w:val="clear" w:color="auto" w:fill="FFFFFF"/>
              <w:spacing w:line="274" w:lineRule="exact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382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382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382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382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382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269"/>
        </w:trPr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ли-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538"/>
        </w:trPr>
        <w:tc>
          <w:tcPr>
            <w:tcW w:w="4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чина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595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2.  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Количество плановых дето дней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Дето дни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7"/>
                <w:w w:val="101"/>
                <w:sz w:val="24"/>
                <w:szCs w:val="24"/>
              </w:rPr>
              <w:t>Кол.</w:t>
            </w:r>
          </w:p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w w:val="101"/>
                <w:sz w:val="24"/>
                <w:szCs w:val="24"/>
              </w:rPr>
              <w:t>дет.*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Определяются       по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формуле</w:t>
            </w:r>
          </w:p>
          <w:p w:rsidR="00CA4CE6" w:rsidRDefault="00CA4CE6" w:rsidP="003B65A9">
            <w:pPr>
              <w:shd w:val="clear" w:color="auto" w:fill="FFFFFF"/>
              <w:spacing w:line="274" w:lineRule="exact"/>
            </w:pPr>
          </w:p>
        </w:tc>
      </w:tr>
      <w:tr w:rsidR="00CA4CE6" w:rsidTr="003B65A9">
        <w:trPr>
          <w:trHeight w:hRule="exact" w:val="250"/>
        </w:trPr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кол.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826"/>
        </w:trPr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дней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пре-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быва</w:t>
            </w:r>
            <w:proofErr w:type="spellEnd"/>
          </w:p>
          <w:p w:rsidR="00CA4CE6" w:rsidRDefault="00CA4CE6" w:rsidP="003B65A9">
            <w:pPr>
              <w:shd w:val="clear" w:color="auto" w:fill="FFFFFF"/>
              <w:spacing w:line="274" w:lineRule="exact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545454"/>
                <w:spacing w:val="-9"/>
                <w:sz w:val="28"/>
                <w:szCs w:val="28"/>
              </w:rPr>
              <w:t>28650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545454"/>
                <w:spacing w:val="-11"/>
                <w:sz w:val="28"/>
                <w:szCs w:val="28"/>
              </w:rPr>
              <w:t>45076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545454"/>
                <w:spacing w:val="-6"/>
                <w:sz w:val="27"/>
                <w:szCs w:val="27"/>
              </w:rPr>
              <w:t>61120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545454"/>
                <w:spacing w:val="-4"/>
                <w:sz w:val="27"/>
                <w:szCs w:val="27"/>
              </w:rPr>
              <w:t>61120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545454"/>
                <w:spacing w:val="-12"/>
                <w:sz w:val="28"/>
                <w:szCs w:val="28"/>
              </w:rPr>
              <w:t>61120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250"/>
        </w:trPr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  <w:tr w:rsidR="00CA4CE6" w:rsidTr="003B65A9">
        <w:trPr>
          <w:trHeight w:hRule="exact" w:val="307"/>
        </w:trPr>
        <w:tc>
          <w:tcPr>
            <w:tcW w:w="4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ния</w:t>
            </w:r>
            <w:proofErr w:type="spellEnd"/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</w:p>
          <w:p w:rsidR="00CA4CE6" w:rsidRDefault="00CA4CE6" w:rsidP="003B65A9">
            <w:pPr>
              <w:shd w:val="clear" w:color="auto" w:fill="FFFFFF"/>
            </w:pPr>
          </w:p>
        </w:tc>
      </w:tr>
    </w:tbl>
    <w:p w:rsidR="00CA4CE6" w:rsidRDefault="00CA4CE6" w:rsidP="00CA4CE6">
      <w:pPr>
        <w:shd w:val="clear" w:color="auto" w:fill="FFFFFF"/>
        <w:spacing w:before="269" w:after="230"/>
        <w:ind w:left="830"/>
      </w:pPr>
      <w:r>
        <w:rPr>
          <w:color w:val="000000"/>
          <w:sz w:val="21"/>
          <w:szCs w:val="21"/>
        </w:rPr>
        <w:t xml:space="preserve">3.3. </w:t>
      </w:r>
      <w:r>
        <w:rPr>
          <w:rFonts w:eastAsia="Times New Roman"/>
          <w:color w:val="000000"/>
          <w:sz w:val="21"/>
          <w:szCs w:val="21"/>
        </w:rPr>
        <w:t>Объем финансового обеспечения выполнения муниципального задания</w:t>
      </w:r>
    </w:p>
    <w:tbl>
      <w:tblPr>
        <w:tblW w:w="149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1"/>
        <w:gridCol w:w="2928"/>
        <w:gridCol w:w="29"/>
        <w:gridCol w:w="1248"/>
        <w:gridCol w:w="1267"/>
        <w:gridCol w:w="1277"/>
        <w:gridCol w:w="38"/>
        <w:gridCol w:w="1392"/>
        <w:gridCol w:w="29"/>
        <w:gridCol w:w="2390"/>
        <w:gridCol w:w="29"/>
      </w:tblGrid>
      <w:tr w:rsidR="00CA4CE6" w:rsidTr="00C16B1F">
        <w:trPr>
          <w:trHeight w:hRule="exact" w:val="499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Наименование ус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17"/>
                <w:szCs w:val="17"/>
              </w:rPr>
              <w:t>ЛУГИ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Объем (финансового обеспечения</w:t>
            </w:r>
            <w:proofErr w:type="gramEnd"/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Объем фи-</w:t>
            </w:r>
          </w:p>
          <w:p w:rsidR="00CA4CE6" w:rsidRDefault="00CA4CE6" w:rsidP="003B65A9">
            <w:pPr>
              <w:shd w:val="clear" w:color="auto" w:fill="FFFFFF"/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6" w:rsidRDefault="00CA4CE6" w:rsidP="003B65A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финансового</w:t>
            </w:r>
            <w:proofErr w:type="gramEnd"/>
          </w:p>
          <w:p w:rsidR="00CA4CE6" w:rsidRDefault="00CA4CE6" w:rsidP="003B65A9">
            <w:pPr>
              <w:shd w:val="clear" w:color="auto" w:fill="FFFFFF"/>
            </w:pPr>
          </w:p>
        </w:tc>
      </w:tr>
      <w:tr w:rsidR="00C16B1F" w:rsidRPr="004C75F3" w:rsidTr="00C16B1F">
        <w:trPr>
          <w:gridAfter w:val="1"/>
          <w:wAfter w:w="29" w:type="dxa"/>
          <w:trHeight w:hRule="exact" w:val="490"/>
        </w:trPr>
        <w:tc>
          <w:tcPr>
            <w:tcW w:w="7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rFonts w:eastAsia="Times New Roman"/>
                <w:spacing w:val="-5"/>
                <w:sz w:val="24"/>
                <w:szCs w:val="24"/>
              </w:rPr>
              <w:t>на год 2014 (тыс</w:t>
            </w:r>
            <w:proofErr w:type="gramStart"/>
            <w:r w:rsidRPr="004C75F3">
              <w:rPr>
                <w:rFonts w:eastAsia="Times New Roman"/>
                <w:spacing w:val="-5"/>
                <w:sz w:val="24"/>
                <w:szCs w:val="24"/>
              </w:rPr>
              <w:t>.р</w:t>
            </w:r>
            <w:proofErr w:type="gramEnd"/>
            <w:r w:rsidRPr="004C75F3">
              <w:rPr>
                <w:rFonts w:eastAsia="Times New Roman"/>
                <w:spacing w:val="-5"/>
                <w:sz w:val="24"/>
                <w:szCs w:val="24"/>
              </w:rPr>
              <w:t>уб.)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  <w:spacing w:line="274" w:lineRule="exact"/>
            </w:pPr>
            <w:proofErr w:type="spellStart"/>
            <w:r w:rsidRPr="004C75F3">
              <w:rPr>
                <w:rFonts w:eastAsia="Times New Roman"/>
                <w:spacing w:val="-8"/>
                <w:w w:val="101"/>
                <w:sz w:val="24"/>
                <w:szCs w:val="24"/>
              </w:rPr>
              <w:t>нансового</w:t>
            </w:r>
            <w:proofErr w:type="spellEnd"/>
            <w:r w:rsidRPr="004C75F3">
              <w:rPr>
                <w:rFonts w:eastAsia="Times New Roman"/>
                <w:spacing w:val="-8"/>
                <w:w w:val="101"/>
                <w:sz w:val="24"/>
                <w:szCs w:val="24"/>
              </w:rPr>
              <w:t xml:space="preserve"> </w:t>
            </w:r>
            <w:r w:rsidRPr="004C75F3">
              <w:rPr>
                <w:rFonts w:eastAsia="Times New Roman"/>
                <w:spacing w:val="-15"/>
                <w:w w:val="101"/>
                <w:sz w:val="24"/>
                <w:szCs w:val="24"/>
              </w:rPr>
              <w:t>обеспече</w:t>
            </w:r>
            <w:r w:rsidRPr="004C75F3">
              <w:rPr>
                <w:rFonts w:eastAsia="Times New Roman"/>
                <w:spacing w:val="-15"/>
                <w:w w:val="101"/>
                <w:sz w:val="24"/>
                <w:szCs w:val="24"/>
              </w:rPr>
              <w:softHyphen/>
            </w:r>
            <w:r w:rsidRPr="004C75F3">
              <w:rPr>
                <w:rFonts w:eastAsia="Times New Roman"/>
                <w:spacing w:val="-6"/>
                <w:w w:val="101"/>
                <w:sz w:val="24"/>
                <w:szCs w:val="24"/>
              </w:rPr>
              <w:t xml:space="preserve">ния на год </w:t>
            </w:r>
            <w:r w:rsidRPr="004C75F3">
              <w:rPr>
                <w:rFonts w:eastAsia="Times New Roman"/>
                <w:spacing w:val="-16"/>
                <w:w w:val="101"/>
                <w:sz w:val="24"/>
                <w:szCs w:val="24"/>
              </w:rPr>
              <w:t xml:space="preserve">2015 </w:t>
            </w:r>
            <w:r w:rsidRPr="004C75F3">
              <w:rPr>
                <w:rFonts w:eastAsia="Times New Roman"/>
                <w:spacing w:val="-8"/>
                <w:w w:val="101"/>
                <w:sz w:val="24"/>
                <w:szCs w:val="24"/>
              </w:rPr>
              <w:t>(тыс</w:t>
            </w:r>
            <w:proofErr w:type="gramStart"/>
            <w:r w:rsidRPr="004C75F3">
              <w:rPr>
                <w:rFonts w:eastAsia="Times New Roman"/>
                <w:spacing w:val="-8"/>
                <w:w w:val="101"/>
                <w:sz w:val="24"/>
                <w:szCs w:val="24"/>
              </w:rPr>
              <w:t>.р</w:t>
            </w:r>
            <w:proofErr w:type="gramEnd"/>
            <w:r w:rsidRPr="004C75F3">
              <w:rPr>
                <w:rFonts w:eastAsia="Times New Roman"/>
                <w:spacing w:val="-8"/>
                <w:w w:val="101"/>
                <w:sz w:val="24"/>
                <w:szCs w:val="24"/>
              </w:rPr>
              <w:t>уб.)</w:t>
            </w:r>
          </w:p>
          <w:p w:rsidR="00C16B1F" w:rsidRPr="004C75F3" w:rsidRDefault="00C16B1F" w:rsidP="003B65A9">
            <w:pPr>
              <w:shd w:val="clear" w:color="auto" w:fill="FFFFFF"/>
              <w:spacing w:line="274" w:lineRule="exact"/>
            </w:pPr>
          </w:p>
        </w:tc>
        <w:tc>
          <w:tcPr>
            <w:tcW w:w="2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  <w:spacing w:line="278" w:lineRule="exact"/>
            </w:pPr>
            <w:r w:rsidRPr="004C75F3">
              <w:rPr>
                <w:rFonts w:eastAsia="Times New Roman"/>
                <w:spacing w:val="-6"/>
                <w:sz w:val="24"/>
                <w:szCs w:val="24"/>
              </w:rPr>
              <w:t>обеспечения на год 2016 (тыс. руб.)</w:t>
            </w:r>
          </w:p>
          <w:p w:rsidR="00C16B1F" w:rsidRPr="004C75F3" w:rsidRDefault="00C16B1F" w:rsidP="003B65A9">
            <w:pPr>
              <w:shd w:val="clear" w:color="auto" w:fill="FFFFFF"/>
              <w:spacing w:line="278" w:lineRule="exact"/>
            </w:pPr>
          </w:p>
        </w:tc>
      </w:tr>
      <w:tr w:rsidR="00C16B1F" w:rsidRPr="004C75F3" w:rsidTr="00C16B1F">
        <w:trPr>
          <w:gridAfter w:val="1"/>
          <w:wAfter w:w="29" w:type="dxa"/>
          <w:trHeight w:hRule="exact" w:val="931"/>
        </w:trPr>
        <w:tc>
          <w:tcPr>
            <w:tcW w:w="72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/>
          <w:p w:rsidR="00C16B1F" w:rsidRPr="004C75F3" w:rsidRDefault="00C16B1F" w:rsidP="003B65A9"/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spacing w:val="-9"/>
              </w:rPr>
              <w:t>1-</w:t>
            </w:r>
            <w:r w:rsidRPr="004C75F3">
              <w:rPr>
                <w:rFonts w:eastAsia="Times New Roman"/>
                <w:spacing w:val="-9"/>
              </w:rPr>
              <w:t xml:space="preserve">е </w:t>
            </w:r>
            <w:proofErr w:type="spellStart"/>
            <w:r w:rsidRPr="004C75F3">
              <w:rPr>
                <w:rFonts w:eastAsia="Times New Roman"/>
                <w:spacing w:val="-9"/>
              </w:rPr>
              <w:t>полуг</w:t>
            </w:r>
            <w:proofErr w:type="spellEnd"/>
            <w:r w:rsidRPr="004C75F3">
              <w:rPr>
                <w:rFonts w:eastAsia="Times New Roman"/>
                <w:spacing w:val="-9"/>
              </w:rPr>
              <w:t>.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spacing w:val="-5"/>
                <w:w w:val="89"/>
                <w:sz w:val="24"/>
                <w:szCs w:val="24"/>
              </w:rPr>
              <w:t xml:space="preserve">9 </w:t>
            </w:r>
            <w:r w:rsidRPr="004C75F3">
              <w:rPr>
                <w:rFonts w:eastAsia="Times New Roman"/>
                <w:spacing w:val="-5"/>
                <w:w w:val="89"/>
                <w:sz w:val="24"/>
                <w:szCs w:val="24"/>
              </w:rPr>
              <w:t>мес.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rFonts w:eastAsia="Times New Roman"/>
              </w:rPr>
              <w:t>год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24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</w:p>
          <w:p w:rsidR="00C16B1F" w:rsidRPr="004C75F3" w:rsidRDefault="00C16B1F" w:rsidP="003B65A9">
            <w:pPr>
              <w:shd w:val="clear" w:color="auto" w:fill="FFFFFF"/>
            </w:pPr>
          </w:p>
        </w:tc>
      </w:tr>
      <w:tr w:rsidR="00C16B1F" w:rsidRPr="004C75F3" w:rsidTr="00C16B1F">
        <w:trPr>
          <w:gridAfter w:val="1"/>
          <w:wAfter w:w="29" w:type="dxa"/>
          <w:trHeight w:hRule="exact" w:val="864"/>
        </w:trPr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  <w:spacing w:line="278" w:lineRule="exact"/>
            </w:pPr>
            <w:r w:rsidRPr="004C75F3">
              <w:rPr>
                <w:spacing w:val="-8"/>
                <w:sz w:val="24"/>
                <w:szCs w:val="24"/>
              </w:rPr>
              <w:t xml:space="preserve">1 . </w:t>
            </w:r>
            <w:r w:rsidRPr="004C75F3">
              <w:rPr>
                <w:rFonts w:eastAsia="Times New Roman"/>
                <w:spacing w:val="-8"/>
                <w:sz w:val="24"/>
                <w:szCs w:val="24"/>
              </w:rPr>
              <w:t>Организация предоставления общедоступного бесплатного до</w:t>
            </w:r>
            <w:r w:rsidRPr="004C75F3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Pr="004C75F3">
              <w:rPr>
                <w:rFonts w:eastAsia="Times New Roman"/>
                <w:spacing w:val="-6"/>
                <w:sz w:val="24"/>
                <w:szCs w:val="24"/>
              </w:rPr>
              <w:t>школьного образования дошкольными образовательными учрежде</w:t>
            </w:r>
            <w:r w:rsidRPr="004C75F3">
              <w:rPr>
                <w:rFonts w:eastAsia="Times New Roman"/>
                <w:spacing w:val="-6"/>
                <w:sz w:val="24"/>
                <w:szCs w:val="24"/>
              </w:rPr>
              <w:softHyphen/>
              <w:t>ниями различных видов</w:t>
            </w:r>
          </w:p>
          <w:p w:rsidR="00C16B1F" w:rsidRPr="004C75F3" w:rsidRDefault="00C16B1F" w:rsidP="003B65A9">
            <w:pPr>
              <w:shd w:val="clear" w:color="auto" w:fill="FFFFFF"/>
              <w:spacing w:line="278" w:lineRule="exact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spacing w:val="-17"/>
                <w:sz w:val="29"/>
                <w:szCs w:val="29"/>
              </w:rPr>
              <w:t>11680,9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spacing w:val="-15"/>
                <w:sz w:val="29"/>
                <w:szCs w:val="29"/>
              </w:rPr>
              <w:t>16079,7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spacing w:val="-15"/>
                <w:sz w:val="29"/>
                <w:szCs w:val="29"/>
              </w:rPr>
              <w:t>21038,2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spacing w:val="-13"/>
                <w:sz w:val="29"/>
                <w:szCs w:val="29"/>
              </w:rPr>
              <w:t>21787,6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1F" w:rsidRPr="004C75F3" w:rsidRDefault="00C16B1F" w:rsidP="003B65A9">
            <w:pPr>
              <w:shd w:val="clear" w:color="auto" w:fill="FFFFFF"/>
            </w:pPr>
            <w:r w:rsidRPr="004C75F3">
              <w:rPr>
                <w:spacing w:val="-14"/>
                <w:sz w:val="29"/>
                <w:szCs w:val="29"/>
              </w:rPr>
              <w:t>22621,9</w:t>
            </w:r>
          </w:p>
          <w:p w:rsidR="00C16B1F" w:rsidRPr="004C75F3" w:rsidRDefault="00C16B1F" w:rsidP="003B65A9">
            <w:pPr>
              <w:shd w:val="clear" w:color="auto" w:fill="FFFFFF"/>
            </w:pPr>
          </w:p>
        </w:tc>
      </w:tr>
    </w:tbl>
    <w:p w:rsidR="00C16B1F" w:rsidRPr="004C75F3" w:rsidRDefault="00C16B1F" w:rsidP="00C16B1F">
      <w:pPr>
        <w:pStyle w:val="a5"/>
      </w:pPr>
      <w:r w:rsidRPr="004C75F3">
        <w:t>4. Порядок оказания муниципальной услуги</w:t>
      </w:r>
    </w:p>
    <w:p w:rsidR="00C16B1F" w:rsidRPr="004C75F3" w:rsidRDefault="00C16B1F" w:rsidP="00C16B1F">
      <w:pPr>
        <w:pStyle w:val="a5"/>
      </w:pPr>
      <w:r w:rsidRPr="004C75F3">
        <w:rPr>
          <w:spacing w:val="-3"/>
        </w:rPr>
        <w:t xml:space="preserve">4.1. Нормативные правовые акты, регулирующие порядок оказания </w:t>
      </w:r>
      <w:r w:rsidRPr="004C75F3">
        <w:rPr>
          <w:spacing w:val="-6"/>
        </w:rPr>
        <w:t>муниципальной услуги:</w:t>
      </w:r>
    </w:p>
    <w:p w:rsidR="00C16B1F" w:rsidRPr="004C75F3" w:rsidRDefault="00C16B1F" w:rsidP="00C16B1F">
      <w:pPr>
        <w:pStyle w:val="a5"/>
      </w:pPr>
      <w:r w:rsidRPr="004C75F3">
        <w:t>Федеральный закон от 29 декабря 2012 № 273-ФЗ «Об образовании в Российской Федерации»;</w:t>
      </w:r>
    </w:p>
    <w:p w:rsidR="00C16B1F" w:rsidRPr="004C75F3" w:rsidRDefault="00C16B1F" w:rsidP="00C16B1F">
      <w:pPr>
        <w:pStyle w:val="a5"/>
      </w:pPr>
      <w:r w:rsidRPr="004C75F3">
        <w:rPr>
          <w:spacing w:val="-4"/>
        </w:rPr>
        <w:t>- Федеральный закон от 06.10.2003г. №131 - ФЗ «Об общих принципах организации местного самоуправления в РФ»;</w:t>
      </w:r>
    </w:p>
    <w:p w:rsidR="00C16B1F" w:rsidRPr="004C75F3" w:rsidRDefault="00C16B1F" w:rsidP="00C16B1F">
      <w:pPr>
        <w:pStyle w:val="a5"/>
      </w:pPr>
      <w:r w:rsidRPr="004C75F3">
        <w:t>- «Типовое положение о дошкольном образовательном учреждении», утв. Приказом Министерства образования и науки РФ (</w:t>
      </w:r>
      <w:proofErr w:type="spellStart"/>
      <w:r w:rsidRPr="004C75F3">
        <w:t>Минобрнауки</w:t>
      </w:r>
      <w:proofErr w:type="spellEnd"/>
      <w:r w:rsidRPr="004C75F3">
        <w:t xml:space="preserve"> </w:t>
      </w:r>
      <w:r w:rsidRPr="004C75F3">
        <w:rPr>
          <w:spacing w:val="-7"/>
        </w:rPr>
        <w:t>России) от 27.10.201 1 г. №2562;</w:t>
      </w:r>
    </w:p>
    <w:p w:rsidR="00C16B1F" w:rsidRPr="004C75F3" w:rsidRDefault="00C16B1F" w:rsidP="00C16B1F">
      <w:pPr>
        <w:pStyle w:val="a5"/>
      </w:pPr>
      <w:r w:rsidRPr="004C75F3">
        <w:t>- Правила пожарной безопасности РФ утвержденными постановлением Правительства РФ от 25.04.2012г. №390.;</w:t>
      </w:r>
    </w:p>
    <w:p w:rsidR="00C16B1F" w:rsidRPr="004C75F3" w:rsidRDefault="00C16B1F" w:rsidP="00C16B1F">
      <w:pPr>
        <w:pStyle w:val="a5"/>
      </w:pPr>
      <w:r w:rsidRPr="004C75F3">
        <w:t xml:space="preserve">- Санитарно-эпидемиологические требования к устройству, содержанию и организации режима работы в дошкольных организациях </w:t>
      </w:r>
      <w:proofErr w:type="spellStart"/>
      <w:r w:rsidRPr="004C75F3">
        <w:t>СанПин</w:t>
      </w:r>
      <w:proofErr w:type="spellEnd"/>
      <w:r w:rsidRPr="004C75F3">
        <w:t xml:space="preserve"> 2.4.1 .3049-13 утв. Постановлением Главного государственного санитарного врача РФ от 15.05.2013г. №26;</w:t>
      </w:r>
    </w:p>
    <w:p w:rsidR="00C16B1F" w:rsidRPr="004C75F3" w:rsidRDefault="00C16B1F" w:rsidP="00C16B1F">
      <w:pPr>
        <w:pStyle w:val="a5"/>
      </w:pPr>
      <w:r w:rsidRPr="004C75F3">
        <w:t>- Правила пожарной безопасности для образовательных учреждений;</w:t>
      </w:r>
    </w:p>
    <w:p w:rsidR="00C16B1F" w:rsidRPr="004C75F3" w:rsidRDefault="00C16B1F" w:rsidP="00C16B1F">
      <w:pPr>
        <w:pStyle w:val="a5"/>
      </w:pPr>
      <w:r w:rsidRPr="004C75F3">
        <w:t>- Закон Забайкальского края от 1 1 июля 2013 г. № 858-ЗЗК «Об отдельных вопросах в сфере образования»</w:t>
      </w:r>
    </w:p>
    <w:p w:rsidR="00C16B1F" w:rsidRPr="004D6B12" w:rsidRDefault="00C16B1F" w:rsidP="00C16B1F">
      <w:pPr>
        <w:pStyle w:val="a5"/>
      </w:pPr>
      <w:r w:rsidRPr="004C75F3">
        <w:t>- Устав городского округа «Город Чита»;</w:t>
      </w:r>
    </w:p>
    <w:p w:rsidR="00D54D23" w:rsidRDefault="00D54D23" w:rsidP="00C16B1F">
      <w:pPr>
        <w:pStyle w:val="a5"/>
        <w:rPr>
          <w:lang w:val="en-US"/>
        </w:rPr>
      </w:pPr>
      <w:r w:rsidRPr="00C16B1F">
        <w:rPr>
          <w:w w:val="91"/>
        </w:rPr>
        <w:t>- Устав Муниципального бюджетного дошкольного образовательного учреждения «Центр развития ребенка детский сад</w:t>
      </w:r>
      <w:r w:rsidRPr="00C16B1F">
        <w:rPr>
          <w:spacing w:val="22"/>
          <w:w w:val="91"/>
        </w:rPr>
        <w:t>№71</w:t>
      </w:r>
      <w:r w:rsidRPr="00C16B1F">
        <w:t xml:space="preserve">4.2. Порядок   информирования     потенциальных  потребителей </w:t>
      </w:r>
      <w:r w:rsidRPr="00C16B1F">
        <w:rPr>
          <w:spacing w:val="-6"/>
        </w:rPr>
        <w:t>муниципальной услуги</w:t>
      </w:r>
    </w:p>
    <w:p w:rsidR="00D54D23" w:rsidRDefault="004D6B12" w:rsidP="00C16B1F">
      <w:pPr>
        <w:pStyle w:val="a5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4400550"/>
            <wp:effectExtent l="0" t="0" r="0" b="0"/>
            <wp:docPr id="3" name="Рисунок 3" descr="D:\МАМА\РАБОТА\71 Чита-12\муниципальное задание.files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РАБОТА\71 Чита-12\муниципальное задание.files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23" w:rsidRDefault="004D6B12" w:rsidP="00C16B1F">
      <w:pPr>
        <w:pStyle w:val="a5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4324350"/>
            <wp:effectExtent l="0" t="0" r="0" b="0"/>
            <wp:docPr id="5" name="Рисунок 5" descr="D:\МАМА\РАБОТА\71 Чита-12\муниципальное задание.files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РАБОТА\71 Чита-12\муниципальное задание.files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23" w:rsidRDefault="004D6B12" w:rsidP="00D54D23">
      <w:r>
        <w:rPr>
          <w:noProof/>
          <w:lang w:eastAsia="ru-RU"/>
        </w:rPr>
        <w:lastRenderedPageBreak/>
        <w:drawing>
          <wp:inline distT="0" distB="0" distL="0" distR="0">
            <wp:extent cx="6477000" cy="4572000"/>
            <wp:effectExtent l="0" t="0" r="0" b="0"/>
            <wp:docPr id="10" name="Рисунок 10" descr="D:\МАМА\РАБОТА\71 Чита-12\муниципальное задание.files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РАБОТА\71 Чита-12\муниципальное задание.files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23" w:rsidRPr="00D54D23" w:rsidRDefault="00D54D23" w:rsidP="00C16B1F">
      <w:pPr>
        <w:pStyle w:val="a5"/>
      </w:pPr>
    </w:p>
    <w:p w:rsidR="00D54D23" w:rsidRPr="00D54D23" w:rsidRDefault="004D6B12" w:rsidP="00C16B1F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4495800"/>
            <wp:effectExtent l="0" t="0" r="0" b="0"/>
            <wp:docPr id="11" name="Рисунок 11" descr="D:\МАМА\РАБОТА\71 Чита-12\муниципальное задание.files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РАБОТА\71 Чита-12\муниципальное задание.files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D23" w:rsidRPr="00D54D23" w:rsidSect="00C16B1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E6"/>
    <w:rsid w:val="004D6B12"/>
    <w:rsid w:val="0062217F"/>
    <w:rsid w:val="006609A8"/>
    <w:rsid w:val="007B0BC9"/>
    <w:rsid w:val="00C16B1F"/>
    <w:rsid w:val="00CA4CE6"/>
    <w:rsid w:val="00D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Бендер Родригес</cp:lastModifiedBy>
  <cp:revision>2</cp:revision>
  <dcterms:created xsi:type="dcterms:W3CDTF">2014-03-09T06:06:00Z</dcterms:created>
  <dcterms:modified xsi:type="dcterms:W3CDTF">2014-03-12T03:46:00Z</dcterms:modified>
</cp:coreProperties>
</file>