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5F" w:rsidRDefault="0031085F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706pt">
            <v:imagedata r:id="rId5" o:title="положение об общем собрании"/>
          </v:shape>
        </w:pic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lastRenderedPageBreak/>
        <w:t>—  вносит изменения и дополнения в Устав Учреждения, дру</w:t>
      </w:r>
      <w:r w:rsidRPr="006E0598">
        <w:rPr>
          <w:rFonts w:ascii="Times New Roman" w:hAnsi="Times New Roman" w:cs="Times New Roman"/>
          <w:sz w:val="28"/>
          <w:szCs w:val="28"/>
        </w:rPr>
        <w:softHyphen/>
        <w:t>гие локальные акты;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—  обсуждает вопросы состояния трудовой дисциплины в Уч</w:t>
      </w:r>
      <w:r w:rsidRPr="006E0598">
        <w:rPr>
          <w:rFonts w:ascii="Times New Roman" w:hAnsi="Times New Roman" w:cs="Times New Roman"/>
          <w:sz w:val="28"/>
          <w:szCs w:val="28"/>
        </w:rPr>
        <w:softHyphen/>
        <w:t>реждении и мероприятия по ее укреплению, рассматривает фак</w:t>
      </w:r>
      <w:r w:rsidRPr="006E0598">
        <w:rPr>
          <w:rFonts w:ascii="Times New Roman" w:hAnsi="Times New Roman" w:cs="Times New Roman"/>
          <w:sz w:val="28"/>
          <w:szCs w:val="28"/>
        </w:rPr>
        <w:softHyphen/>
        <w:t>ты нарушения трудовой дисциплины работниками Учреждения;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— рассматривает вопросы охраны и безопасности условий тру</w:t>
      </w:r>
      <w:r w:rsidRPr="006E0598">
        <w:rPr>
          <w:rFonts w:ascii="Times New Roman" w:hAnsi="Times New Roman" w:cs="Times New Roman"/>
          <w:sz w:val="28"/>
          <w:szCs w:val="28"/>
        </w:rPr>
        <w:softHyphen/>
        <w:t>да работников, охраны жизни и здоровья воспитанников Учреж</w:t>
      </w:r>
      <w:r w:rsidRPr="006E0598">
        <w:rPr>
          <w:rFonts w:ascii="Times New Roman" w:hAnsi="Times New Roman" w:cs="Times New Roman"/>
          <w:sz w:val="28"/>
          <w:szCs w:val="28"/>
        </w:rPr>
        <w:softHyphen/>
        <w:t>дения;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—  вносит предложения Учредителю по улучшению финансо</w:t>
      </w:r>
      <w:r w:rsidRPr="006E0598">
        <w:rPr>
          <w:rFonts w:ascii="Times New Roman" w:hAnsi="Times New Roman" w:cs="Times New Roman"/>
          <w:sz w:val="28"/>
          <w:szCs w:val="28"/>
        </w:rPr>
        <w:softHyphen/>
        <w:t>во-хозяйственной деятельности Учреждения;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—  определяет размер доплат, надбавок, премий и других вы</w:t>
      </w:r>
      <w:r w:rsidRPr="006E0598">
        <w:rPr>
          <w:rFonts w:ascii="Times New Roman" w:hAnsi="Times New Roman" w:cs="Times New Roman"/>
          <w:sz w:val="28"/>
          <w:szCs w:val="28"/>
        </w:rPr>
        <w:softHyphen/>
        <w:t>плат стимулирующего характера в пределах имеющихся в Учреж</w:t>
      </w:r>
      <w:r w:rsidRPr="006E0598">
        <w:rPr>
          <w:rFonts w:ascii="Times New Roman" w:hAnsi="Times New Roman" w:cs="Times New Roman"/>
          <w:sz w:val="28"/>
          <w:szCs w:val="28"/>
        </w:rPr>
        <w:softHyphen/>
        <w:t>дении средств из фонда оплаты труда;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—  определяет порядок и условия предоставления социальных гарантий и льгот в пределах компетенции Учреждения;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—  вносит предложения в договор о взаимоотношениях между Учредителем и Учреждением;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— заслушивает отчеты заведующего Учреждением о расходова</w:t>
      </w:r>
      <w:r w:rsidRPr="006E0598">
        <w:rPr>
          <w:rFonts w:ascii="Times New Roman" w:hAnsi="Times New Roman" w:cs="Times New Roman"/>
          <w:sz w:val="28"/>
          <w:szCs w:val="28"/>
        </w:rPr>
        <w:softHyphen/>
        <w:t>нии бюджетных и внебюджетных средств;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—  заслушивает отчеты о работе заведующего, председателя Совета педагогов и других работников, вносит на рассмотрение админи</w:t>
      </w:r>
      <w:r w:rsidRPr="006E0598">
        <w:rPr>
          <w:rFonts w:ascii="Times New Roman" w:hAnsi="Times New Roman" w:cs="Times New Roman"/>
          <w:sz w:val="28"/>
          <w:szCs w:val="28"/>
        </w:rPr>
        <w:softHyphen/>
        <w:t>страции предложения по совершенствованию ее работы;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— знакомится с итоговыми документами по проверке государ</w:t>
      </w:r>
      <w:r w:rsidRPr="006E0598">
        <w:rPr>
          <w:rFonts w:ascii="Times New Roman" w:hAnsi="Times New Roman" w:cs="Times New Roman"/>
          <w:sz w:val="28"/>
          <w:szCs w:val="28"/>
        </w:rPr>
        <w:softHyphen/>
        <w:t>ственными и муниципальными органами деятельности Учрежде</w:t>
      </w:r>
      <w:r w:rsidRPr="006E0598">
        <w:rPr>
          <w:rFonts w:ascii="Times New Roman" w:hAnsi="Times New Roman" w:cs="Times New Roman"/>
          <w:sz w:val="28"/>
          <w:szCs w:val="28"/>
        </w:rPr>
        <w:softHyphen/>
        <w:t>ния и заслушивает администрацию о выполнении мероприятий по устранению недостатков в работе;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— при необходимости рассматривает и обсуждает вопросы ра</w:t>
      </w:r>
      <w:r w:rsidRPr="006E0598">
        <w:rPr>
          <w:rFonts w:ascii="Times New Roman" w:hAnsi="Times New Roman" w:cs="Times New Roman"/>
          <w:sz w:val="28"/>
          <w:szCs w:val="28"/>
        </w:rPr>
        <w:softHyphen/>
        <w:t>боты с родителями (законными представителями) воспитанни</w:t>
      </w:r>
      <w:r w:rsidRPr="006E0598">
        <w:rPr>
          <w:rFonts w:ascii="Times New Roman" w:hAnsi="Times New Roman" w:cs="Times New Roman"/>
          <w:sz w:val="28"/>
          <w:szCs w:val="28"/>
        </w:rPr>
        <w:softHyphen/>
        <w:t xml:space="preserve">ков, решения </w:t>
      </w:r>
      <w:r w:rsidR="00D93B6B">
        <w:rPr>
          <w:rFonts w:ascii="Times New Roman" w:hAnsi="Times New Roman" w:cs="Times New Roman"/>
          <w:sz w:val="28"/>
          <w:szCs w:val="28"/>
        </w:rPr>
        <w:t xml:space="preserve">Совета родителей </w:t>
      </w:r>
      <w:r w:rsidRPr="006E0598">
        <w:rPr>
          <w:rFonts w:ascii="Times New Roman" w:hAnsi="Times New Roman" w:cs="Times New Roman"/>
          <w:sz w:val="28"/>
          <w:szCs w:val="28"/>
        </w:rPr>
        <w:t>и Родительского собрания Учреждения;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—  в ра</w:t>
      </w:r>
      <w:bookmarkStart w:id="0" w:name="_GoBack"/>
      <w:bookmarkEnd w:id="0"/>
      <w:r w:rsidRPr="006E0598">
        <w:rPr>
          <w:rFonts w:ascii="Times New Roman" w:hAnsi="Times New Roman" w:cs="Times New Roman"/>
          <w:sz w:val="28"/>
          <w:szCs w:val="28"/>
        </w:rPr>
        <w:t>мках действующего законодательства принимает необ</w:t>
      </w:r>
      <w:r w:rsidRPr="006E0598">
        <w:rPr>
          <w:rFonts w:ascii="Times New Roman" w:hAnsi="Times New Roman" w:cs="Times New Roman"/>
          <w:sz w:val="28"/>
          <w:szCs w:val="28"/>
        </w:rPr>
        <w:softHyphen/>
        <w:t>ходимые меры, ограждающие педагогических и других работни</w:t>
      </w:r>
      <w:r w:rsidRPr="006E0598">
        <w:rPr>
          <w:rFonts w:ascii="Times New Roman" w:hAnsi="Times New Roman" w:cs="Times New Roman"/>
          <w:sz w:val="28"/>
          <w:szCs w:val="28"/>
        </w:rPr>
        <w:softHyphen/>
        <w:t>ков, администрацию от необоснованного вмешательства в их профессиональную деятельность, ограничения самостоятельности Уч</w:t>
      </w:r>
      <w:r w:rsidRPr="006E0598">
        <w:rPr>
          <w:rFonts w:ascii="Times New Roman" w:hAnsi="Times New Roman" w:cs="Times New Roman"/>
          <w:sz w:val="28"/>
          <w:szCs w:val="28"/>
        </w:rPr>
        <w:softHyphen/>
        <w:t>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</w:t>
      </w:r>
      <w:r w:rsidRPr="006E0598">
        <w:rPr>
          <w:rFonts w:ascii="Times New Roman" w:hAnsi="Times New Roman" w:cs="Times New Roman"/>
          <w:sz w:val="28"/>
          <w:szCs w:val="28"/>
        </w:rPr>
        <w:softHyphen/>
        <w:t>куратуры, общественные объединения.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 </w:t>
      </w:r>
      <w:r w:rsidRPr="006E0598">
        <w:rPr>
          <w:rFonts w:ascii="Times New Roman" w:hAnsi="Times New Roman" w:cs="Times New Roman"/>
          <w:b/>
          <w:bCs/>
          <w:sz w:val="28"/>
          <w:szCs w:val="28"/>
        </w:rPr>
        <w:t>4. Права Общего собрания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 4.1.  Общее собрание имеет право: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— участвовать в управлении Учреждением;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— выходить с предложениями и заявлениями на Учредителя, в органы муниципальной и государственной власти, в обществен</w:t>
      </w:r>
      <w:r w:rsidRPr="006E0598">
        <w:rPr>
          <w:rFonts w:ascii="Times New Roman" w:hAnsi="Times New Roman" w:cs="Times New Roman"/>
          <w:sz w:val="28"/>
          <w:szCs w:val="28"/>
        </w:rPr>
        <w:softHyphen/>
        <w:t>ные организации.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4.2.  Каждый член Общего собрания имеет право: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—  потребовать обсуждения Общим собранием любого вопро</w:t>
      </w:r>
      <w:r w:rsidRPr="006E0598">
        <w:rPr>
          <w:rFonts w:ascii="Times New Roman" w:hAnsi="Times New Roman" w:cs="Times New Roman"/>
          <w:sz w:val="28"/>
          <w:szCs w:val="28"/>
        </w:rPr>
        <w:softHyphen/>
        <w:t>са, касающегося деятельности Учреждения, если его предложе</w:t>
      </w:r>
      <w:r w:rsidRPr="006E0598">
        <w:rPr>
          <w:rFonts w:ascii="Times New Roman" w:hAnsi="Times New Roman" w:cs="Times New Roman"/>
          <w:sz w:val="28"/>
          <w:szCs w:val="28"/>
        </w:rPr>
        <w:softHyphen/>
        <w:t>ние поддержит не менее одной трети членов собрания;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lastRenderedPageBreak/>
        <w:t>— при несогласии с решением Общего собрания высказать свое мотивированное мнение, которое должно быть занесено в прото</w:t>
      </w:r>
      <w:r w:rsidRPr="006E0598">
        <w:rPr>
          <w:rFonts w:ascii="Times New Roman" w:hAnsi="Times New Roman" w:cs="Times New Roman"/>
          <w:sz w:val="28"/>
          <w:szCs w:val="28"/>
        </w:rPr>
        <w:softHyphen/>
        <w:t>кол.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 </w:t>
      </w:r>
      <w:r w:rsidRPr="006E0598">
        <w:rPr>
          <w:rFonts w:ascii="Times New Roman" w:hAnsi="Times New Roman" w:cs="Times New Roman"/>
          <w:b/>
          <w:bCs/>
          <w:sz w:val="28"/>
          <w:szCs w:val="28"/>
        </w:rPr>
        <w:t>5. Организация управления Общим собранием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 5.1.  В состав Общего собрания входят все работники Учрежде</w:t>
      </w:r>
      <w:r w:rsidRPr="006E0598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5.2. На заседание Общего собрания могут быть приглашены пред</w:t>
      </w:r>
      <w:r w:rsidRPr="006E0598">
        <w:rPr>
          <w:rFonts w:ascii="Times New Roman" w:hAnsi="Times New Roman" w:cs="Times New Roman"/>
          <w:sz w:val="28"/>
          <w:szCs w:val="28"/>
        </w:rPr>
        <w:softHyphen/>
        <w:t>ставители Учредителя, общественных организаций, органов му</w:t>
      </w:r>
      <w:r w:rsidRPr="006E0598">
        <w:rPr>
          <w:rFonts w:ascii="Times New Roman" w:hAnsi="Times New Roman" w:cs="Times New Roman"/>
          <w:sz w:val="28"/>
          <w:szCs w:val="28"/>
        </w:rPr>
        <w:softHyphen/>
        <w:t>ниципального и государственного управления. Лица, приглашен</w:t>
      </w:r>
      <w:r w:rsidRPr="006E0598">
        <w:rPr>
          <w:rFonts w:ascii="Times New Roman" w:hAnsi="Times New Roman" w:cs="Times New Roman"/>
          <w:sz w:val="28"/>
          <w:szCs w:val="28"/>
        </w:rPr>
        <w:softHyphen/>
        <w:t>ные на собрание, пользуются правом совещательного голоса, могут вносить предложения и заявления, участвовать в обсуждении во</w:t>
      </w:r>
      <w:r w:rsidRPr="006E0598">
        <w:rPr>
          <w:rFonts w:ascii="Times New Roman" w:hAnsi="Times New Roman" w:cs="Times New Roman"/>
          <w:sz w:val="28"/>
          <w:szCs w:val="28"/>
        </w:rPr>
        <w:softHyphen/>
        <w:t>просов, находящихся в их компетенции.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5.3. Для ведения Общего собрания из его состава открытым голо</w:t>
      </w:r>
      <w:r w:rsidRPr="006E0598">
        <w:rPr>
          <w:rFonts w:ascii="Times New Roman" w:hAnsi="Times New Roman" w:cs="Times New Roman"/>
          <w:sz w:val="28"/>
          <w:szCs w:val="28"/>
        </w:rPr>
        <w:softHyphen/>
        <w:t>сованием избирается председатель и секретарь сроком на один календарный год, которые выбирают свои обязанности на обще</w:t>
      </w:r>
      <w:r w:rsidRPr="006E0598">
        <w:rPr>
          <w:rFonts w:ascii="Times New Roman" w:hAnsi="Times New Roman" w:cs="Times New Roman"/>
          <w:sz w:val="28"/>
          <w:szCs w:val="28"/>
        </w:rPr>
        <w:softHyphen/>
        <w:t>ственных началах.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5.4.  Председатель Общего собрания: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—  организует деятельность Общего собрания;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—  информирует членов трудового коллектива о предстоящем заседании не менее чем за 30 дней до его проведения;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—  организует подготовку и проведение заседания;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—  определяет повестку дня;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—  контролирует выполнение решений.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5.5.  Общее собрание собирается не реже 2 раз в календарный год.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5.6.  Общее собрание считается правомочным, если на нем при</w:t>
      </w:r>
      <w:r w:rsidRPr="006E0598">
        <w:rPr>
          <w:rFonts w:ascii="Times New Roman" w:hAnsi="Times New Roman" w:cs="Times New Roman"/>
          <w:sz w:val="28"/>
          <w:szCs w:val="28"/>
        </w:rPr>
        <w:softHyphen/>
        <w:t>сутствует не менее 50% членов трудового коллектива Учреждения.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5.7.  Решение Общего собрания принимается открытым голосо</w:t>
      </w:r>
      <w:r w:rsidRPr="006E0598">
        <w:rPr>
          <w:rFonts w:ascii="Times New Roman" w:hAnsi="Times New Roman" w:cs="Times New Roman"/>
          <w:sz w:val="28"/>
          <w:szCs w:val="28"/>
        </w:rPr>
        <w:softHyphen/>
        <w:t>ванием.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5.8.  Решение Общего собрания считается принятым, если за него проголосовало не менее 51% присутствующих.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5.9.  Решение Общего собрания обязательно к исполнению для всех членов трудового коллектива Учреждения.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.</w:t>
      </w:r>
      <w:r w:rsidRPr="006E0598">
        <w:rPr>
          <w:rFonts w:ascii="Times New Roman" w:hAnsi="Times New Roman" w:cs="Times New Roman"/>
          <w:b/>
          <w:bCs/>
          <w:sz w:val="28"/>
          <w:szCs w:val="28"/>
        </w:rPr>
        <w:t>6. Взаимосвязь с другими органами самоуправления</w:t>
      </w:r>
    </w:p>
    <w:p w:rsidR="00D93B6B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 6.1. Общее собрание организует взаимодействие с другими орга</w:t>
      </w:r>
      <w:r w:rsidRPr="006E0598">
        <w:rPr>
          <w:rFonts w:ascii="Times New Roman" w:hAnsi="Times New Roman" w:cs="Times New Roman"/>
          <w:sz w:val="28"/>
          <w:szCs w:val="28"/>
        </w:rPr>
        <w:softHyphen/>
        <w:t>нами самоуправления Учреждения —</w:t>
      </w:r>
      <w:r w:rsidR="00D93B6B">
        <w:rPr>
          <w:rFonts w:ascii="Times New Roman" w:hAnsi="Times New Roman" w:cs="Times New Roman"/>
          <w:sz w:val="28"/>
          <w:szCs w:val="28"/>
        </w:rPr>
        <w:t>Педагогическим Советом</w:t>
      </w:r>
      <w:r w:rsidRPr="006E0598">
        <w:rPr>
          <w:rFonts w:ascii="Times New Roman" w:hAnsi="Times New Roman" w:cs="Times New Roman"/>
          <w:sz w:val="28"/>
          <w:szCs w:val="28"/>
        </w:rPr>
        <w:t>,</w:t>
      </w:r>
      <w:r w:rsidR="00D93B6B">
        <w:rPr>
          <w:rFonts w:ascii="Times New Roman" w:hAnsi="Times New Roman" w:cs="Times New Roman"/>
          <w:sz w:val="28"/>
          <w:szCs w:val="28"/>
        </w:rPr>
        <w:t xml:space="preserve"> Советом родителей, Советом ДОУ:</w:t>
      </w:r>
    </w:p>
    <w:p w:rsidR="00D93B6B" w:rsidRPr="00D93B6B" w:rsidRDefault="00864DC0" w:rsidP="00D93B6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—  через участие представителей трудового коллектива в засе</w:t>
      </w:r>
      <w:r w:rsidRPr="006E0598">
        <w:rPr>
          <w:rFonts w:ascii="Times New Roman" w:hAnsi="Times New Roman" w:cs="Times New Roman"/>
          <w:sz w:val="28"/>
          <w:szCs w:val="28"/>
        </w:rPr>
        <w:softHyphen/>
        <w:t>даниях</w:t>
      </w:r>
      <w:r w:rsidR="00D93B6B" w:rsidRPr="00D93B6B">
        <w:rPr>
          <w:rFonts w:ascii="Times New Roman" w:hAnsi="Times New Roman" w:cs="Times New Roman"/>
          <w:sz w:val="28"/>
          <w:szCs w:val="28"/>
        </w:rPr>
        <w:t xml:space="preserve"> П</w:t>
      </w:r>
      <w:r w:rsidR="00D93B6B">
        <w:rPr>
          <w:rFonts w:ascii="Times New Roman" w:hAnsi="Times New Roman" w:cs="Times New Roman"/>
          <w:sz w:val="28"/>
          <w:szCs w:val="28"/>
        </w:rPr>
        <w:t>едагогического Совета</w:t>
      </w:r>
      <w:r w:rsidR="00D93B6B" w:rsidRPr="00D93B6B">
        <w:rPr>
          <w:rFonts w:ascii="Times New Roman" w:hAnsi="Times New Roman" w:cs="Times New Roman"/>
          <w:sz w:val="28"/>
          <w:szCs w:val="28"/>
        </w:rPr>
        <w:t xml:space="preserve">, </w:t>
      </w:r>
      <w:r w:rsidR="00D93B6B">
        <w:rPr>
          <w:rFonts w:ascii="Times New Roman" w:hAnsi="Times New Roman" w:cs="Times New Roman"/>
          <w:sz w:val="28"/>
          <w:szCs w:val="28"/>
        </w:rPr>
        <w:t>Совета</w:t>
      </w:r>
      <w:r w:rsidR="00D93B6B" w:rsidRPr="00D93B6B">
        <w:rPr>
          <w:rFonts w:ascii="Times New Roman" w:hAnsi="Times New Roman" w:cs="Times New Roman"/>
          <w:sz w:val="28"/>
          <w:szCs w:val="28"/>
        </w:rPr>
        <w:t xml:space="preserve"> род</w:t>
      </w:r>
      <w:r w:rsidR="00D93B6B">
        <w:rPr>
          <w:rFonts w:ascii="Times New Roman" w:hAnsi="Times New Roman" w:cs="Times New Roman"/>
          <w:sz w:val="28"/>
          <w:szCs w:val="28"/>
        </w:rPr>
        <w:t>ител</w:t>
      </w:r>
      <w:r w:rsidR="00D93B6B" w:rsidRPr="00D93B6B">
        <w:rPr>
          <w:rFonts w:ascii="Times New Roman" w:hAnsi="Times New Roman" w:cs="Times New Roman"/>
          <w:sz w:val="28"/>
          <w:szCs w:val="28"/>
        </w:rPr>
        <w:t xml:space="preserve">ей, </w:t>
      </w:r>
      <w:r w:rsidR="00D93B6B">
        <w:rPr>
          <w:rFonts w:ascii="Times New Roman" w:hAnsi="Times New Roman" w:cs="Times New Roman"/>
          <w:sz w:val="28"/>
          <w:szCs w:val="28"/>
        </w:rPr>
        <w:t>Совета</w:t>
      </w:r>
      <w:r w:rsidR="00661180">
        <w:rPr>
          <w:rFonts w:ascii="Times New Roman" w:hAnsi="Times New Roman" w:cs="Times New Roman"/>
          <w:sz w:val="28"/>
          <w:szCs w:val="28"/>
        </w:rPr>
        <w:t xml:space="preserve"> </w:t>
      </w:r>
      <w:r w:rsidR="00D93B6B">
        <w:rPr>
          <w:rFonts w:ascii="Times New Roman" w:hAnsi="Times New Roman" w:cs="Times New Roman"/>
          <w:sz w:val="28"/>
          <w:szCs w:val="28"/>
        </w:rPr>
        <w:t>ДОУ;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—  представление на ознакомление материалов</w:t>
      </w:r>
      <w:r w:rsidR="00D93B6B" w:rsidRPr="00D93B6B">
        <w:rPr>
          <w:rFonts w:ascii="Times New Roman" w:hAnsi="Times New Roman" w:cs="Times New Roman"/>
          <w:sz w:val="28"/>
          <w:szCs w:val="28"/>
        </w:rPr>
        <w:t xml:space="preserve"> П</w:t>
      </w:r>
      <w:r w:rsidR="00D93B6B">
        <w:rPr>
          <w:rFonts w:ascii="Times New Roman" w:hAnsi="Times New Roman" w:cs="Times New Roman"/>
          <w:sz w:val="28"/>
          <w:szCs w:val="28"/>
        </w:rPr>
        <w:t>едагогического  Совета</w:t>
      </w:r>
      <w:r w:rsidR="00D93B6B" w:rsidRPr="00D93B6B">
        <w:rPr>
          <w:rFonts w:ascii="Times New Roman" w:hAnsi="Times New Roman" w:cs="Times New Roman"/>
          <w:sz w:val="28"/>
          <w:szCs w:val="28"/>
        </w:rPr>
        <w:t xml:space="preserve">, </w:t>
      </w:r>
      <w:r w:rsidR="00D93B6B">
        <w:rPr>
          <w:rFonts w:ascii="Times New Roman" w:hAnsi="Times New Roman" w:cs="Times New Roman"/>
          <w:sz w:val="28"/>
          <w:szCs w:val="28"/>
        </w:rPr>
        <w:t>Совета</w:t>
      </w:r>
      <w:r w:rsidR="00D93B6B" w:rsidRPr="00D93B6B">
        <w:rPr>
          <w:rFonts w:ascii="Times New Roman" w:hAnsi="Times New Roman" w:cs="Times New Roman"/>
          <w:sz w:val="28"/>
          <w:szCs w:val="28"/>
        </w:rPr>
        <w:t xml:space="preserve"> родителей, </w:t>
      </w:r>
      <w:r w:rsidR="00D93B6B">
        <w:rPr>
          <w:rFonts w:ascii="Times New Roman" w:hAnsi="Times New Roman" w:cs="Times New Roman"/>
          <w:sz w:val="28"/>
          <w:szCs w:val="28"/>
        </w:rPr>
        <w:t>Совета ДОУ</w:t>
      </w:r>
      <w:r w:rsidRPr="006E0598">
        <w:rPr>
          <w:rFonts w:ascii="Times New Roman" w:hAnsi="Times New Roman" w:cs="Times New Roman"/>
          <w:sz w:val="28"/>
          <w:szCs w:val="28"/>
        </w:rPr>
        <w:t>, готовящихся к об</w:t>
      </w:r>
      <w:r w:rsidRPr="006E0598">
        <w:rPr>
          <w:rFonts w:ascii="Times New Roman" w:hAnsi="Times New Roman" w:cs="Times New Roman"/>
          <w:sz w:val="28"/>
          <w:szCs w:val="28"/>
        </w:rPr>
        <w:softHyphen/>
        <w:t>суждению и принятию на заседании Общего собрания;</w:t>
      </w:r>
    </w:p>
    <w:p w:rsidR="00D93B6B" w:rsidRPr="00D93B6B" w:rsidRDefault="00864DC0" w:rsidP="00D93B6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— внесение предложений и дополнений по вопросам, рассмат</w:t>
      </w:r>
      <w:r w:rsidRPr="006E0598">
        <w:rPr>
          <w:rFonts w:ascii="Times New Roman" w:hAnsi="Times New Roman" w:cs="Times New Roman"/>
          <w:sz w:val="28"/>
          <w:szCs w:val="28"/>
        </w:rPr>
        <w:softHyphen/>
        <w:t>риваемым на заседаниях</w:t>
      </w:r>
      <w:r w:rsidR="00D93B6B" w:rsidRPr="00D93B6B">
        <w:rPr>
          <w:rFonts w:ascii="Times New Roman" w:hAnsi="Times New Roman" w:cs="Times New Roman"/>
          <w:sz w:val="28"/>
          <w:szCs w:val="28"/>
        </w:rPr>
        <w:t xml:space="preserve"> П</w:t>
      </w:r>
      <w:r w:rsidR="00D93B6B">
        <w:rPr>
          <w:rFonts w:ascii="Times New Roman" w:hAnsi="Times New Roman" w:cs="Times New Roman"/>
          <w:sz w:val="28"/>
          <w:szCs w:val="28"/>
        </w:rPr>
        <w:t>едагогического Совета</w:t>
      </w:r>
      <w:r w:rsidR="00D93B6B" w:rsidRPr="00D93B6B">
        <w:rPr>
          <w:rFonts w:ascii="Times New Roman" w:hAnsi="Times New Roman" w:cs="Times New Roman"/>
          <w:sz w:val="28"/>
          <w:szCs w:val="28"/>
        </w:rPr>
        <w:t xml:space="preserve">, </w:t>
      </w:r>
      <w:r w:rsidR="00D93B6B">
        <w:rPr>
          <w:rFonts w:ascii="Times New Roman" w:hAnsi="Times New Roman" w:cs="Times New Roman"/>
          <w:sz w:val="28"/>
          <w:szCs w:val="28"/>
        </w:rPr>
        <w:t>Совета</w:t>
      </w:r>
      <w:r w:rsidR="00D93B6B" w:rsidRPr="00D93B6B">
        <w:rPr>
          <w:rFonts w:ascii="Times New Roman" w:hAnsi="Times New Roman" w:cs="Times New Roman"/>
          <w:sz w:val="28"/>
          <w:szCs w:val="28"/>
        </w:rPr>
        <w:t xml:space="preserve"> родителей, </w:t>
      </w:r>
      <w:r w:rsidR="00D93B6B">
        <w:rPr>
          <w:rFonts w:ascii="Times New Roman" w:hAnsi="Times New Roman" w:cs="Times New Roman"/>
          <w:sz w:val="28"/>
          <w:szCs w:val="28"/>
        </w:rPr>
        <w:t>Совета ДОУ.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 </w:t>
      </w:r>
      <w:r w:rsidRPr="006E0598">
        <w:rPr>
          <w:rFonts w:ascii="Times New Roman" w:hAnsi="Times New Roman" w:cs="Times New Roman"/>
          <w:b/>
          <w:bCs/>
          <w:sz w:val="28"/>
          <w:szCs w:val="28"/>
        </w:rPr>
        <w:t>7. Ответственность Общего собрания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 7.1. Общее собрание несет ответственность: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—  за выполнение, выполнение не в полном объеме или невы</w:t>
      </w:r>
      <w:r w:rsidRPr="006E0598">
        <w:rPr>
          <w:rFonts w:ascii="Times New Roman" w:hAnsi="Times New Roman" w:cs="Times New Roman"/>
          <w:sz w:val="28"/>
          <w:szCs w:val="28"/>
        </w:rPr>
        <w:softHyphen/>
        <w:t>полнение закрепленных за ним задач и функций;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—  соответствие принимаемых решений законодательству РФ, нормативно-правовым актам.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6E0598">
        <w:rPr>
          <w:rFonts w:ascii="Times New Roman" w:hAnsi="Times New Roman" w:cs="Times New Roman"/>
          <w:b/>
          <w:bCs/>
          <w:sz w:val="28"/>
          <w:szCs w:val="28"/>
        </w:rPr>
        <w:t>8. Делопроизводство Общего собрания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 8.1. Заседания Общего собрания оформляются протоколом.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8.2. В книге протоколов фиксируются: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— дата проведения;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—  количественное присутствие (отсутствие) членов трудового коллектива;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—  приглашенные (ФИО, должность);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—  повестка дня;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—  ход обсуждения вопросов;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—  предложения, рекомендации и замечания членов трудового коллектива и приглашенных лиц;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—  решение.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8.3. Протоколы подписываются председателем и секретарем Об</w:t>
      </w:r>
      <w:r w:rsidRPr="006E0598">
        <w:rPr>
          <w:rFonts w:ascii="Times New Roman" w:hAnsi="Times New Roman" w:cs="Times New Roman"/>
          <w:sz w:val="28"/>
          <w:szCs w:val="28"/>
        </w:rPr>
        <w:softHyphen/>
        <w:t>щего собрания.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8.4.  Нумерация протоколов ведется от начала календарного года.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8.5. Книга протоколов Общего собрания нумеруется постранич</w:t>
      </w:r>
      <w:r w:rsidRPr="006E0598">
        <w:rPr>
          <w:rFonts w:ascii="Times New Roman" w:hAnsi="Times New Roman" w:cs="Times New Roman"/>
          <w:sz w:val="28"/>
          <w:szCs w:val="28"/>
        </w:rPr>
        <w:softHyphen/>
        <w:t>но, прошнуровывается, скрепляется подписью заведующего и пе</w:t>
      </w:r>
      <w:r w:rsidRPr="006E0598">
        <w:rPr>
          <w:rFonts w:ascii="Times New Roman" w:hAnsi="Times New Roman" w:cs="Times New Roman"/>
          <w:sz w:val="28"/>
          <w:szCs w:val="28"/>
        </w:rPr>
        <w:softHyphen/>
        <w:t>чатью Учреждения.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8.6.  Книга протоколов Общего собрания хранится в делах Уч</w:t>
      </w:r>
      <w:r w:rsidRPr="006E0598">
        <w:rPr>
          <w:rFonts w:ascii="Times New Roman" w:hAnsi="Times New Roman" w:cs="Times New Roman"/>
          <w:sz w:val="28"/>
          <w:szCs w:val="28"/>
        </w:rPr>
        <w:softHyphen/>
        <w:t>реждения (50 лет) и передается по акту (при смене руководителя, передаче в архив).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 </w:t>
      </w:r>
    </w:p>
    <w:p w:rsidR="00864DC0" w:rsidRPr="006E0598" w:rsidRDefault="00864DC0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E0598">
        <w:rPr>
          <w:rFonts w:ascii="Times New Roman" w:hAnsi="Times New Roman" w:cs="Times New Roman"/>
          <w:sz w:val="28"/>
          <w:szCs w:val="28"/>
        </w:rPr>
        <w:t> </w:t>
      </w:r>
    </w:p>
    <w:p w:rsidR="007F66E1" w:rsidRPr="006E0598" w:rsidRDefault="0031085F" w:rsidP="006E05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hyperlink r:id="rId6" w:tgtFrame="_blank" w:tooltip="ВКонтакте" w:history="1">
        <w:r w:rsidR="00864DC0" w:rsidRPr="006E0598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</w:p>
    <w:sectPr w:rsidR="007F66E1" w:rsidRPr="006E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1C"/>
    <w:rsid w:val="002A48EE"/>
    <w:rsid w:val="0031085F"/>
    <w:rsid w:val="00661180"/>
    <w:rsid w:val="006E0598"/>
    <w:rsid w:val="007F66E1"/>
    <w:rsid w:val="0082621C"/>
    <w:rsid w:val="00864DC0"/>
    <w:rsid w:val="00D9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DC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1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DC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773">
          <w:marLeft w:val="105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olotojpetyshok.ru/polozhenie-ob-obshhem-sobranii-rabotniko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</dc:creator>
  <cp:keywords/>
  <dc:description/>
  <cp:lastModifiedBy>Радожнева</cp:lastModifiedBy>
  <cp:revision>3</cp:revision>
  <cp:lastPrinted>2015-11-06T02:32:00Z</cp:lastPrinted>
  <dcterms:created xsi:type="dcterms:W3CDTF">2015-11-06T02:32:00Z</dcterms:created>
  <dcterms:modified xsi:type="dcterms:W3CDTF">2015-11-09T03:42:00Z</dcterms:modified>
</cp:coreProperties>
</file>