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E2" w:rsidRDefault="00FC15FF" w:rsidP="00FC15FF">
      <w:pPr>
        <w:spacing w:line="240" w:lineRule="atLeast"/>
        <w:contextualSpacing/>
        <w:jc w:val="center"/>
        <w:rPr>
          <w:rFonts w:ascii="Times New Roman" w:hAnsi="Times New Roman" w:cs="Times New Roman"/>
          <w:b/>
          <w:sz w:val="32"/>
        </w:rPr>
      </w:pPr>
      <w:bookmarkStart w:id="0" w:name="_GoBack"/>
      <w:bookmarkEnd w:id="0"/>
      <w:r w:rsidRPr="00FC15FF">
        <w:rPr>
          <w:rFonts w:ascii="Times New Roman" w:hAnsi="Times New Roman" w:cs="Times New Roman"/>
          <w:b/>
          <w:sz w:val="32"/>
        </w:rPr>
        <w:t>Задачи образовательных областей в старшей группе</w:t>
      </w:r>
    </w:p>
    <w:p w:rsidR="00FC15FF" w:rsidRDefault="00FC15FF" w:rsidP="00FC15FF">
      <w:pPr>
        <w:spacing w:line="240" w:lineRule="atLeast"/>
        <w:contextualSpacing/>
        <w:rPr>
          <w:rStyle w:val="c26"/>
          <w:rFonts w:ascii="Times New Roman" w:hAnsi="Times New Roman" w:cs="Times New Roman"/>
          <w:b/>
          <w:sz w:val="28"/>
        </w:rPr>
      </w:pPr>
      <w:r w:rsidRPr="00FC15FF">
        <w:rPr>
          <w:rStyle w:val="c26"/>
          <w:rFonts w:ascii="Times New Roman" w:hAnsi="Times New Roman" w:cs="Times New Roman"/>
          <w:b/>
          <w:sz w:val="28"/>
        </w:rPr>
        <w:t>Социально-коммуникативное развитие</w:t>
      </w:r>
    </w:p>
    <w:p w:rsidR="00FC15FF" w:rsidRDefault="00FC15FF" w:rsidP="00FC15FF">
      <w:pPr>
        <w:pStyle w:val="c0"/>
        <w:spacing w:line="240" w:lineRule="atLeast"/>
        <w:contextualSpacing/>
      </w:pPr>
      <w:r>
        <w:rPr>
          <w:rStyle w:val="c26"/>
        </w:rPr>
        <w:t>Ребёнок в семье и сообществе, патриотическое воспитание</w:t>
      </w:r>
    </w:p>
    <w:p w:rsidR="00FC15FF" w:rsidRDefault="00FC15FF" w:rsidP="00FC15FF">
      <w:pPr>
        <w:pStyle w:val="c10"/>
        <w:spacing w:line="240" w:lineRule="atLeast"/>
        <w:contextualSpacing/>
      </w:pPr>
      <w:r>
        <w:rPr>
          <w:rStyle w:val="c4"/>
        </w:rPr>
        <w:t>Образ Я.</w:t>
      </w:r>
      <w:r>
        <w:rPr>
          <w:rStyle w:val="c26"/>
        </w:rPr>
        <w:t> </w:t>
      </w:r>
      <w:r>
        <w:rPr>
          <w:rStyle w:val="c4"/>
        </w:rPr>
        <w:t>Расширять представления ребенка об изменении позиции</w:t>
      </w:r>
    </w:p>
    <w:p w:rsidR="00FC15FF" w:rsidRDefault="00FC15FF" w:rsidP="00FC15FF">
      <w:pPr>
        <w:pStyle w:val="c10"/>
        <w:spacing w:line="240" w:lineRule="atLeast"/>
        <w:contextualSpacing/>
      </w:pPr>
      <w:r>
        <w:rPr>
          <w:rStyle w:val="c4"/>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FC15FF" w:rsidRDefault="00FC15FF" w:rsidP="00FC15FF">
      <w:pPr>
        <w:pStyle w:val="c10"/>
        <w:spacing w:line="240" w:lineRule="atLeast"/>
        <w:contextualSpacing/>
      </w:pPr>
      <w:r>
        <w:rPr>
          <w:rStyle w:val="c4"/>
        </w:rPr>
        <w:t>Расширять традиционные гендерные представления. Воспитывать</w:t>
      </w:r>
    </w:p>
    <w:p w:rsidR="00FC15FF" w:rsidRDefault="00FC15FF" w:rsidP="00FC15FF">
      <w:pPr>
        <w:pStyle w:val="c10"/>
        <w:spacing w:line="240" w:lineRule="atLeast"/>
        <w:contextualSpacing/>
      </w:pPr>
      <w:r>
        <w:rPr>
          <w:rStyle w:val="c4"/>
        </w:rPr>
        <w:t>уважительное отношение к сверстникам своего и противоположного пола.</w:t>
      </w:r>
    </w:p>
    <w:p w:rsidR="00FC15FF" w:rsidRDefault="00FC15FF" w:rsidP="00FC15FF">
      <w:pPr>
        <w:pStyle w:val="c10"/>
        <w:spacing w:line="240" w:lineRule="atLeast"/>
        <w:contextualSpacing/>
      </w:pPr>
      <w:r>
        <w:rPr>
          <w:rStyle w:val="c4"/>
        </w:rPr>
        <w:t>Семья.</w:t>
      </w:r>
      <w:r>
        <w:rPr>
          <w:rStyle w:val="c26"/>
        </w:rPr>
        <w:t> </w:t>
      </w:r>
      <w:r>
        <w:rPr>
          <w:rStyle w:val="c4"/>
        </w:rPr>
        <w:t>Углублять представления ребенка о семье и ее истории; о том, где работают родители, как важен для общества их труд. Поощрять</w:t>
      </w:r>
    </w:p>
    <w:p w:rsidR="00FC15FF" w:rsidRDefault="00FC15FF" w:rsidP="00FC15FF">
      <w:pPr>
        <w:pStyle w:val="c10"/>
        <w:spacing w:line="240" w:lineRule="atLeast"/>
        <w:contextualSpacing/>
      </w:pPr>
      <w:r>
        <w:rPr>
          <w:rStyle w:val="c4"/>
        </w:rPr>
        <w:t>посильное участие детей в подготовке различных семейных праздников.</w:t>
      </w:r>
    </w:p>
    <w:p w:rsidR="00FC15FF" w:rsidRDefault="00FC15FF" w:rsidP="00FC15FF">
      <w:pPr>
        <w:pStyle w:val="c10"/>
        <w:spacing w:line="240" w:lineRule="atLeast"/>
        <w:contextualSpacing/>
      </w:pPr>
      <w:r>
        <w:rPr>
          <w:rStyle w:val="c4"/>
        </w:rPr>
        <w:t>Приучать к выполнению постоянных обязанностей по дому.</w:t>
      </w:r>
    </w:p>
    <w:p w:rsidR="00FC15FF" w:rsidRDefault="00FC15FF" w:rsidP="00FC15FF">
      <w:pPr>
        <w:pStyle w:val="c10"/>
        <w:spacing w:line="240" w:lineRule="atLeast"/>
        <w:contextualSpacing/>
      </w:pPr>
      <w:r>
        <w:rPr>
          <w:rStyle w:val="c4"/>
        </w:rPr>
        <w:t>Детский сад</w:t>
      </w:r>
      <w:r>
        <w:rPr>
          <w:rStyle w:val="c26"/>
        </w:rPr>
        <w:t xml:space="preserve">. </w:t>
      </w:r>
      <w:r>
        <w:rPr>
          <w:rStyle w:val="c4"/>
        </w:rPr>
        <w:t xml:space="preserve">Продолжать формировать интерес к </w:t>
      </w:r>
      <w:proofErr w:type="gramStart"/>
      <w:r>
        <w:rPr>
          <w:rStyle w:val="c4"/>
        </w:rPr>
        <w:t>ближайшей</w:t>
      </w:r>
      <w:proofErr w:type="gramEnd"/>
      <w:r>
        <w:rPr>
          <w:rStyle w:val="c4"/>
        </w:rPr>
        <w:t xml:space="preserve"> </w:t>
      </w:r>
      <w:proofErr w:type="spellStart"/>
      <w:r>
        <w:rPr>
          <w:rStyle w:val="c4"/>
        </w:rPr>
        <w:t>окружа</w:t>
      </w:r>
      <w:proofErr w:type="spellEnd"/>
      <w:r>
        <w:rPr>
          <w:rStyle w:val="c4"/>
        </w:rPr>
        <w:t>-</w:t>
      </w:r>
    </w:p>
    <w:p w:rsidR="00FC15FF" w:rsidRDefault="00FC15FF" w:rsidP="00FC15FF">
      <w:pPr>
        <w:pStyle w:val="c10"/>
        <w:spacing w:line="240" w:lineRule="atLeast"/>
        <w:contextualSpacing/>
      </w:pPr>
      <w:proofErr w:type="spellStart"/>
      <w:r>
        <w:rPr>
          <w:rStyle w:val="c4"/>
        </w:rPr>
        <w:t>ющей</w:t>
      </w:r>
      <w:proofErr w:type="spellEnd"/>
      <w:r>
        <w:rPr>
          <w:rStyle w:val="c4"/>
        </w:rPr>
        <w:t xml:space="preserve"> среде: к детскому саду, дому, где живут дети, участку детского сада и др. Обращать внимание на своеобразие оформления разных помещений.</w:t>
      </w:r>
    </w:p>
    <w:p w:rsidR="00FC15FF" w:rsidRDefault="00FC15FF" w:rsidP="00FC15FF">
      <w:pPr>
        <w:pStyle w:val="c10"/>
        <w:spacing w:line="240" w:lineRule="atLeast"/>
        <w:contextualSpacing/>
      </w:pPr>
      <w:r>
        <w:rPr>
          <w:rStyle w:val="c4"/>
        </w:rPr>
        <w:t>Развивать умение замечать изменения в оформлении помещений, учить объяснять причины таких изменений; высказывать свое мнение</w:t>
      </w:r>
    </w:p>
    <w:p w:rsidR="00FC15FF" w:rsidRDefault="00FC15FF" w:rsidP="00FC15FF">
      <w:pPr>
        <w:pStyle w:val="c10"/>
        <w:spacing w:line="240" w:lineRule="atLeast"/>
        <w:contextualSpacing/>
      </w:pPr>
      <w:r>
        <w:rPr>
          <w:rStyle w:val="c4"/>
        </w:rPr>
        <w:t>по поводу замеченных перемен, вносить свои предложения о возможных вариантах оформления. Подводить детей к оценке окружающей среды.</w:t>
      </w:r>
    </w:p>
    <w:p w:rsidR="00FC15FF" w:rsidRDefault="00FC15FF" w:rsidP="00FC15FF">
      <w:pPr>
        <w:pStyle w:val="c10"/>
        <w:spacing w:line="240" w:lineRule="atLeast"/>
        <w:contextualSpacing/>
      </w:pPr>
      <w:r>
        <w:rPr>
          <w:rStyle w:val="c4"/>
        </w:rPr>
        <w:t>Вызывать стремление поддерживать чистоту и порядок в группе,</w:t>
      </w:r>
    </w:p>
    <w:p w:rsidR="00FC15FF" w:rsidRDefault="00FC15FF" w:rsidP="00FC15FF">
      <w:pPr>
        <w:pStyle w:val="c10"/>
        <w:spacing w:line="240" w:lineRule="atLeast"/>
        <w:contextualSpacing/>
      </w:pPr>
      <w:r>
        <w:rPr>
          <w:rStyle w:val="c4"/>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FC15FF" w:rsidRDefault="00FC15FF" w:rsidP="00FC15FF">
      <w:pPr>
        <w:pStyle w:val="c10"/>
        <w:spacing w:line="240" w:lineRule="atLeast"/>
        <w:contextualSpacing/>
      </w:pPr>
      <w:r>
        <w:rPr>
          <w:rStyle w:val="c4"/>
        </w:rPr>
        <w:t>Расширять представления ребенка о себе как о члене коллектива,</w:t>
      </w:r>
    </w:p>
    <w:p w:rsidR="00FC15FF" w:rsidRDefault="00FC15FF" w:rsidP="00FC15FF">
      <w:pPr>
        <w:pStyle w:val="c10"/>
        <w:spacing w:line="240" w:lineRule="atLeast"/>
        <w:contextualSpacing/>
      </w:pPr>
      <w:r>
        <w:rPr>
          <w:rStyle w:val="c4"/>
        </w:rPr>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C15FF" w:rsidRDefault="00FC15FF" w:rsidP="00FC15FF">
      <w:pPr>
        <w:pStyle w:val="c10"/>
        <w:spacing w:line="240" w:lineRule="atLeast"/>
        <w:contextualSpacing/>
      </w:pPr>
      <w:r>
        <w:rPr>
          <w:rStyle w:val="c26"/>
        </w:rPr>
        <w:t xml:space="preserve">Родная страна. </w:t>
      </w:r>
      <w:r>
        <w:rPr>
          <w:rStyle w:val="c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Pr>
          <w:rStyle w:val="c4"/>
        </w:rPr>
        <w:t>о</w:t>
      </w:r>
      <w:proofErr w:type="gramEnd"/>
      <w:r>
        <w:rPr>
          <w:rStyle w:val="c4"/>
        </w:rPr>
        <w:t xml:space="preserve"> государственных</w:t>
      </w:r>
    </w:p>
    <w:p w:rsidR="00FC15FF" w:rsidRDefault="00FC15FF" w:rsidP="00FC15FF">
      <w:pPr>
        <w:pStyle w:val="c10"/>
        <w:spacing w:line="240" w:lineRule="atLeast"/>
        <w:contextualSpacing/>
      </w:pPr>
      <w:proofErr w:type="gramStart"/>
      <w:r>
        <w:rPr>
          <w:rStyle w:val="c4"/>
        </w:rPr>
        <w:t>праздниках</w:t>
      </w:r>
      <w:proofErr w:type="gramEnd"/>
      <w:r>
        <w:rPr>
          <w:rStyle w:val="c4"/>
        </w:rPr>
        <w:t xml:space="preserve"> (8 Марта, День защитника Отечества, День Победы, Новый год и т. д.). Воспитывать любовь к Родине.</w:t>
      </w:r>
    </w:p>
    <w:p w:rsidR="00FC15FF" w:rsidRDefault="00FC15FF" w:rsidP="00FC15FF">
      <w:pPr>
        <w:pStyle w:val="c10"/>
        <w:spacing w:line="240" w:lineRule="atLeast"/>
        <w:contextualSpacing/>
      </w:pPr>
      <w:r>
        <w:rPr>
          <w:rStyle w:val="c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FC15FF" w:rsidRDefault="00FC15FF" w:rsidP="00FC15FF">
      <w:pPr>
        <w:pStyle w:val="c10"/>
        <w:spacing w:line="240" w:lineRule="atLeast"/>
        <w:contextualSpacing/>
      </w:pPr>
      <w:r>
        <w:rPr>
          <w:rStyle w:val="c4"/>
        </w:rPr>
        <w:t>Расширять представления детей о Российской армии. Воспитывать</w:t>
      </w:r>
    </w:p>
    <w:p w:rsidR="00FC15FF" w:rsidRDefault="00FC15FF" w:rsidP="00FC15FF">
      <w:pPr>
        <w:pStyle w:val="c10"/>
        <w:spacing w:line="240" w:lineRule="atLeast"/>
        <w:contextualSpacing/>
      </w:pPr>
      <w:r>
        <w:rPr>
          <w:rStyle w:val="c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C15FF" w:rsidRDefault="00FC15FF" w:rsidP="00FC15FF">
      <w:pPr>
        <w:pStyle w:val="c0"/>
        <w:spacing w:line="240" w:lineRule="atLeast"/>
        <w:contextualSpacing/>
      </w:pPr>
      <w:r>
        <w:rPr>
          <w:rStyle w:val="c26"/>
        </w:rPr>
        <w:t xml:space="preserve">Самообслуживание, самостоятельность, трудовое воспитание </w:t>
      </w:r>
    </w:p>
    <w:p w:rsidR="00FC15FF" w:rsidRDefault="00FC15FF" w:rsidP="00FC15FF">
      <w:pPr>
        <w:pStyle w:val="c10"/>
        <w:spacing w:line="240" w:lineRule="atLeast"/>
        <w:contextualSpacing/>
      </w:pPr>
      <w:r>
        <w:rPr>
          <w:rStyle w:val="c4"/>
        </w:rPr>
        <w:t>Культурно-гигиенические навыки</w:t>
      </w:r>
      <w:r>
        <w:rPr>
          <w:rStyle w:val="c26"/>
        </w:rPr>
        <w:t xml:space="preserve">. </w:t>
      </w:r>
      <w:r>
        <w:rPr>
          <w:rStyle w:val="c4"/>
        </w:rPr>
        <w:t xml:space="preserve">Формировать у детей привычку следить за чистотой тела, опрятностью одежды, прически; самостоятельно чистить зубы, умываться, по мере </w:t>
      </w:r>
      <w:r>
        <w:rPr>
          <w:rStyle w:val="c4"/>
        </w:rPr>
        <w:lastRenderedPageBreak/>
        <w:t>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w:t>
      </w:r>
    </w:p>
    <w:p w:rsidR="00FC15FF" w:rsidRDefault="00FC15FF" w:rsidP="00FC15FF">
      <w:pPr>
        <w:pStyle w:val="c10"/>
        <w:spacing w:line="240" w:lineRule="atLeast"/>
        <w:contextualSpacing/>
      </w:pPr>
      <w:proofErr w:type="spellStart"/>
      <w:r>
        <w:rPr>
          <w:rStyle w:val="c4"/>
        </w:rPr>
        <w:t>ловыми</w:t>
      </w:r>
      <w:proofErr w:type="spellEnd"/>
      <w:r>
        <w:rPr>
          <w:rStyle w:val="c4"/>
        </w:rPr>
        <w:t xml:space="preserve"> приборами (вилкой, ножом); есть аккуратно, бесшумно, сохраняя правильную осанку за столом; обращаться с просьбой, благодарить.</w:t>
      </w:r>
    </w:p>
    <w:p w:rsidR="00FC15FF" w:rsidRDefault="00FC15FF" w:rsidP="00FC15FF">
      <w:pPr>
        <w:pStyle w:val="c10"/>
        <w:spacing w:line="240" w:lineRule="atLeast"/>
        <w:contextualSpacing/>
      </w:pPr>
      <w:r>
        <w:rPr>
          <w:rStyle w:val="c4"/>
        </w:rPr>
        <w:t>Самообслуживание.</w:t>
      </w:r>
      <w:r>
        <w:rPr>
          <w:rStyle w:val="c26"/>
        </w:rPr>
        <w:t> </w:t>
      </w:r>
      <w:r>
        <w:rPr>
          <w:rStyle w:val="c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Pr>
          <w:rStyle w:val="c4"/>
        </w:rPr>
        <w:t>самостоятельно</w:t>
      </w:r>
      <w:proofErr w:type="gramEnd"/>
      <w:r>
        <w:rPr>
          <w:rStyle w:val="c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FC15FF" w:rsidRDefault="00FC15FF" w:rsidP="00FC15FF">
      <w:pPr>
        <w:pStyle w:val="c10"/>
        <w:spacing w:line="240" w:lineRule="atLeast"/>
        <w:contextualSpacing/>
      </w:pPr>
      <w:r>
        <w:rPr>
          <w:rStyle w:val="c4"/>
        </w:rPr>
        <w:t>Общественно-полезный труд</w:t>
      </w:r>
      <w:r>
        <w:rPr>
          <w:rStyle w:val="c26"/>
        </w:rPr>
        <w:t xml:space="preserve">. </w:t>
      </w:r>
      <w:r>
        <w:rPr>
          <w:rStyle w:val="c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p>
    <w:p w:rsidR="00FC15FF" w:rsidRDefault="00FC15FF" w:rsidP="00FC15FF">
      <w:pPr>
        <w:pStyle w:val="c10"/>
        <w:spacing w:line="240" w:lineRule="atLeast"/>
        <w:contextualSpacing/>
      </w:pPr>
      <w:r>
        <w:rPr>
          <w:rStyle w:val="c4"/>
        </w:rPr>
        <w:t>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FC15FF" w:rsidRDefault="00FC15FF" w:rsidP="00FC15FF">
      <w:pPr>
        <w:pStyle w:val="c10"/>
        <w:spacing w:line="240" w:lineRule="atLeast"/>
        <w:contextualSpacing/>
      </w:pPr>
      <w:r>
        <w:rPr>
          <w:rStyle w:val="c4"/>
        </w:rPr>
        <w:t>Учить оценивать результат своей работы (с помощью взрослого).</w:t>
      </w:r>
    </w:p>
    <w:p w:rsidR="00FC15FF" w:rsidRDefault="00FC15FF" w:rsidP="00FC15FF">
      <w:pPr>
        <w:pStyle w:val="c10"/>
        <w:spacing w:line="240" w:lineRule="atLeast"/>
        <w:contextualSpacing/>
      </w:pPr>
      <w:r>
        <w:rPr>
          <w:rStyle w:val="c4"/>
        </w:rPr>
        <w:t>Воспитывать дружеские взаимоотношения между детьми; привычку</w:t>
      </w:r>
    </w:p>
    <w:p w:rsidR="00FC15FF" w:rsidRDefault="00FC15FF" w:rsidP="00FC15FF">
      <w:pPr>
        <w:pStyle w:val="c10"/>
        <w:spacing w:line="240" w:lineRule="atLeast"/>
        <w:contextualSpacing/>
      </w:pPr>
      <w:r>
        <w:rPr>
          <w:rStyle w:val="c4"/>
        </w:rPr>
        <w:t>играть, трудиться, заниматься сообща. Развивать желание помогать друг другу.</w:t>
      </w:r>
    </w:p>
    <w:p w:rsidR="00FC15FF" w:rsidRDefault="00FC15FF" w:rsidP="00FC15FF">
      <w:pPr>
        <w:pStyle w:val="c10"/>
        <w:spacing w:line="240" w:lineRule="atLeast"/>
        <w:contextualSpacing/>
      </w:pPr>
      <w:r>
        <w:rPr>
          <w:rStyle w:val="c4"/>
        </w:rPr>
        <w:t xml:space="preserve">Формировать у детей предпосылки (элементы) учебной деятельности. Продолжать развивать внимание, умение понимать </w:t>
      </w:r>
      <w:proofErr w:type="gramStart"/>
      <w:r>
        <w:rPr>
          <w:rStyle w:val="c4"/>
        </w:rPr>
        <w:t>поставленную</w:t>
      </w:r>
      <w:proofErr w:type="gramEnd"/>
    </w:p>
    <w:p w:rsidR="00FC15FF" w:rsidRDefault="00FC15FF" w:rsidP="00FC15FF">
      <w:pPr>
        <w:pStyle w:val="c10"/>
        <w:spacing w:line="240" w:lineRule="atLeast"/>
        <w:contextualSpacing/>
      </w:pPr>
      <w:r>
        <w:rPr>
          <w:rStyle w:val="c4"/>
        </w:rPr>
        <w:t xml:space="preserve">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Pr>
          <w:rStyle w:val="c4"/>
        </w:rPr>
        <w:t>помогать взрослым поддерживать</w:t>
      </w:r>
      <w:proofErr w:type="gramEnd"/>
      <w:r>
        <w:rPr>
          <w:rStyle w:val="c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Pr>
          <w:rStyle w:val="c4"/>
        </w:rPr>
        <w:t>добросовестно</w:t>
      </w:r>
      <w:proofErr w:type="gramEnd"/>
      <w:r>
        <w:rPr>
          <w:rStyle w:val="c4"/>
        </w:rPr>
        <w:t xml:space="preserve"> выполнять обязанности дежурных по столовой: сервировать стол, приводить его в порядок после еды.</w:t>
      </w:r>
    </w:p>
    <w:p w:rsidR="00FC15FF" w:rsidRDefault="00FC15FF" w:rsidP="00FC15FF">
      <w:pPr>
        <w:pStyle w:val="c10"/>
        <w:spacing w:line="240" w:lineRule="atLeast"/>
        <w:contextualSpacing/>
      </w:pPr>
      <w:r>
        <w:rPr>
          <w:rStyle w:val="c4"/>
        </w:rPr>
        <w:t>Труд в природе.</w:t>
      </w:r>
      <w:r>
        <w:rPr>
          <w:rStyle w:val="c26"/>
        </w:rPr>
        <w:t> </w:t>
      </w:r>
      <w:r>
        <w:rPr>
          <w:rStyle w:val="c4"/>
        </w:rPr>
        <w:t>Поощрять желание выполнять различные поручения, связанные с уходом за животными и растениями в уголке природы;</w:t>
      </w:r>
    </w:p>
    <w:p w:rsidR="00FC15FF" w:rsidRDefault="00FC15FF" w:rsidP="00FC15FF">
      <w:pPr>
        <w:pStyle w:val="c10"/>
        <w:spacing w:line="240" w:lineRule="atLeast"/>
        <w:contextualSpacing/>
      </w:pPr>
      <w:r>
        <w:rPr>
          <w:rStyle w:val="c4"/>
        </w:rPr>
        <w:t>обязанности дежурного в уголке природы (поливать комнатные растения, рыхлить почву и т. д.).</w:t>
      </w:r>
    </w:p>
    <w:p w:rsidR="00FC15FF" w:rsidRDefault="00FC15FF" w:rsidP="00FC15FF">
      <w:pPr>
        <w:pStyle w:val="c10"/>
        <w:spacing w:line="240" w:lineRule="atLeast"/>
        <w:contextualSpacing/>
      </w:pPr>
      <w:r>
        <w:rPr>
          <w:rStyle w:val="c4"/>
        </w:rPr>
        <w:t>Привлекать детей к помощи взрослым и посильному труду в природе:</w:t>
      </w:r>
    </w:p>
    <w:p w:rsidR="00FC15FF" w:rsidRDefault="00FC15FF" w:rsidP="00FC15FF">
      <w:pPr>
        <w:pStyle w:val="c10"/>
        <w:spacing w:line="240" w:lineRule="atLeast"/>
        <w:contextualSpacing/>
      </w:pPr>
      <w:proofErr w:type="gramStart"/>
      <w:r>
        <w:rPr>
          <w:rStyle w:val="c4"/>
        </w:rPr>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w:t>
      </w:r>
      <w:proofErr w:type="gramEnd"/>
      <w:r>
        <w:rPr>
          <w:rStyle w:val="c4"/>
        </w:rPr>
        <w:t xml:space="preserve"> летом — к рыхлению почвы, поливке грядок и клумб.</w:t>
      </w:r>
    </w:p>
    <w:p w:rsidR="00FC15FF" w:rsidRDefault="00FC15FF" w:rsidP="00FC15FF">
      <w:pPr>
        <w:pStyle w:val="c10"/>
        <w:spacing w:line="240" w:lineRule="atLeast"/>
        <w:contextualSpacing/>
      </w:pPr>
      <w:r>
        <w:rPr>
          <w:rStyle w:val="c4"/>
        </w:rPr>
        <w:t>Уважение к труду взрослых.</w:t>
      </w:r>
      <w:r>
        <w:rPr>
          <w:rStyle w:val="c26"/>
        </w:rPr>
        <w:t> </w:t>
      </w:r>
      <w:r>
        <w:rPr>
          <w:rStyle w:val="c4"/>
        </w:rPr>
        <w:t>Расширять представления детей о труде</w:t>
      </w:r>
    </w:p>
    <w:p w:rsidR="00FC15FF" w:rsidRDefault="00FC15FF" w:rsidP="00FC15FF">
      <w:pPr>
        <w:pStyle w:val="c10"/>
        <w:spacing w:line="240" w:lineRule="atLeast"/>
        <w:contextualSpacing/>
      </w:pPr>
      <w:r>
        <w:rPr>
          <w:rStyle w:val="c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FC15FF" w:rsidRDefault="00FC15FF" w:rsidP="00FC15FF">
      <w:pPr>
        <w:pStyle w:val="c0"/>
        <w:spacing w:line="240" w:lineRule="atLeast"/>
        <w:contextualSpacing/>
      </w:pPr>
      <w:r>
        <w:rPr>
          <w:rStyle w:val="c26"/>
        </w:rPr>
        <w:t>Формирование основ безопасности</w:t>
      </w:r>
    </w:p>
    <w:p w:rsidR="00FC15FF" w:rsidRDefault="00FC15FF" w:rsidP="00FC15FF">
      <w:pPr>
        <w:pStyle w:val="c10"/>
        <w:spacing w:line="240" w:lineRule="atLeast"/>
        <w:contextualSpacing/>
      </w:pPr>
      <w:r>
        <w:rPr>
          <w:rStyle w:val="c4"/>
        </w:rPr>
        <w:t xml:space="preserve"> 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w:t>
      </w:r>
      <w:r>
        <w:rPr>
          <w:rStyle w:val="c4"/>
        </w:rPr>
        <w:lastRenderedPageBreak/>
        <w:t>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FC15FF" w:rsidRDefault="00FC15FF" w:rsidP="00FC15FF">
      <w:pPr>
        <w:pStyle w:val="c10"/>
        <w:spacing w:line="240" w:lineRule="atLeast"/>
        <w:contextualSpacing/>
      </w:pPr>
      <w:r>
        <w:rPr>
          <w:rStyle w:val="c4"/>
        </w:rPr>
        <w:t>Безопасность на дорогах.</w:t>
      </w:r>
      <w:r>
        <w:rPr>
          <w:rStyle w:val="c26"/>
        </w:rPr>
        <w:t> </w:t>
      </w:r>
      <w:r>
        <w:rPr>
          <w:rStyle w:val="c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Pr>
          <w:rStyle w:val="c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FC15FF" w:rsidRDefault="00FC15FF" w:rsidP="00FC15FF">
      <w:pPr>
        <w:pStyle w:val="c10"/>
        <w:spacing w:line="240" w:lineRule="atLeast"/>
        <w:contextualSpacing/>
      </w:pPr>
      <w:r>
        <w:rPr>
          <w:rStyle w:val="c4"/>
        </w:rPr>
        <w:t>Безопасность собственной жизнедеятельности.</w:t>
      </w:r>
      <w:r>
        <w:rPr>
          <w:rStyle w:val="c26"/>
        </w:rPr>
        <w:t> </w:t>
      </w:r>
      <w:r>
        <w:rPr>
          <w:rStyle w:val="c4"/>
        </w:rPr>
        <w:t>Закреплять основы</w:t>
      </w:r>
    </w:p>
    <w:p w:rsidR="00FC15FF" w:rsidRDefault="00FC15FF" w:rsidP="00FC15FF">
      <w:pPr>
        <w:pStyle w:val="c10"/>
        <w:spacing w:line="240" w:lineRule="atLeast"/>
        <w:contextualSpacing/>
      </w:pPr>
      <w:r>
        <w:rPr>
          <w:rStyle w:val="c4"/>
        </w:rPr>
        <w:t>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C15FF" w:rsidRDefault="00FC15FF" w:rsidP="00FC15FF">
      <w:pPr>
        <w:pStyle w:val="c10"/>
        <w:spacing w:line="240" w:lineRule="atLeast"/>
        <w:contextualSpacing/>
      </w:pPr>
      <w:proofErr w:type="gramStart"/>
      <w:r>
        <w:rPr>
          <w:rStyle w:val="c4"/>
        </w:rPr>
        <w:t>Расширять знания об источниках опасности в быту (электроприборы,</w:t>
      </w:r>
      <w:proofErr w:type="gramEnd"/>
    </w:p>
    <w:p w:rsidR="00FC15FF" w:rsidRDefault="00FC15FF" w:rsidP="00FC15FF">
      <w:pPr>
        <w:pStyle w:val="c10"/>
        <w:spacing w:line="240" w:lineRule="atLeast"/>
        <w:contextualSpacing/>
      </w:pPr>
      <w:r>
        <w:rPr>
          <w:rStyle w:val="c4"/>
        </w:rPr>
        <w:t xml:space="preserve">газовая плита, утюг и др.). Закреплять навыки безопасного пользования бытовыми предметами. </w:t>
      </w:r>
    </w:p>
    <w:p w:rsidR="00FC15FF" w:rsidRDefault="00FC15FF" w:rsidP="00FC15FF">
      <w:pPr>
        <w:pStyle w:val="c10"/>
        <w:spacing w:line="240" w:lineRule="atLeast"/>
        <w:contextualSpacing/>
      </w:pPr>
      <w:r>
        <w:rPr>
          <w:rStyle w:val="c4"/>
        </w:rPr>
        <w:t xml:space="preserve">Уточнять знания детей о работе пожарных, о причинах пожаров, </w:t>
      </w:r>
      <w:proofErr w:type="gramStart"/>
      <w:r>
        <w:rPr>
          <w:rStyle w:val="c4"/>
        </w:rPr>
        <w:t>об</w:t>
      </w:r>
      <w:proofErr w:type="gramEnd"/>
    </w:p>
    <w:p w:rsidR="00FC15FF" w:rsidRDefault="00FC15FF" w:rsidP="00FC15FF">
      <w:pPr>
        <w:pStyle w:val="c10"/>
        <w:spacing w:line="240" w:lineRule="atLeast"/>
        <w:contextualSpacing/>
      </w:pPr>
      <w:r>
        <w:rPr>
          <w:rStyle w:val="c4"/>
        </w:rPr>
        <w:t xml:space="preserve">элементарных </w:t>
      </w:r>
      <w:proofErr w:type="gramStart"/>
      <w:r>
        <w:rPr>
          <w:rStyle w:val="c4"/>
        </w:rPr>
        <w:t>правилах</w:t>
      </w:r>
      <w:proofErr w:type="gramEnd"/>
      <w:r>
        <w:rPr>
          <w:rStyle w:val="c4"/>
        </w:rPr>
        <w:t xml:space="preserve">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FC15FF" w:rsidRDefault="00FC15FF" w:rsidP="00FC15FF">
      <w:pPr>
        <w:spacing w:line="240" w:lineRule="atLeast"/>
        <w:contextualSpacing/>
        <w:rPr>
          <w:rStyle w:val="c26"/>
          <w:rFonts w:ascii="Times New Roman" w:hAnsi="Times New Roman" w:cs="Times New Roman"/>
          <w:b/>
          <w:sz w:val="28"/>
        </w:rPr>
      </w:pPr>
      <w:r w:rsidRPr="00FC15FF">
        <w:rPr>
          <w:rStyle w:val="c26"/>
          <w:rFonts w:ascii="Times New Roman" w:hAnsi="Times New Roman" w:cs="Times New Roman"/>
          <w:b/>
          <w:sz w:val="28"/>
        </w:rPr>
        <w:t>Познавательное развитие</w:t>
      </w:r>
    </w:p>
    <w:p w:rsidR="00FC15FF" w:rsidRDefault="00FC15FF" w:rsidP="00FC15FF">
      <w:pPr>
        <w:pStyle w:val="c10"/>
        <w:spacing w:line="240" w:lineRule="atLeast"/>
        <w:contextualSpacing/>
      </w:pPr>
      <w:r>
        <w:rPr>
          <w:rStyle w:val="c26"/>
        </w:rPr>
        <w:t>Развитие познавательно-исследовательской деятельности</w:t>
      </w:r>
    </w:p>
    <w:p w:rsidR="00FC15FF" w:rsidRDefault="00FC15FF" w:rsidP="00FC15FF">
      <w:pPr>
        <w:pStyle w:val="c10"/>
        <w:spacing w:line="240" w:lineRule="atLeast"/>
        <w:contextualSpacing/>
      </w:pPr>
      <w:r>
        <w:rPr>
          <w:rStyle w:val="c4"/>
        </w:rPr>
        <w:t>Первичные представления об объектах окружающего мира.</w:t>
      </w:r>
      <w:r>
        <w:rPr>
          <w:rStyle w:val="c26"/>
        </w:rPr>
        <w:t> </w:t>
      </w:r>
      <w:r>
        <w:rPr>
          <w:rStyle w:val="c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FC15FF" w:rsidRDefault="00FC15FF" w:rsidP="00FC15FF">
      <w:pPr>
        <w:pStyle w:val="c10"/>
        <w:spacing w:line="240" w:lineRule="atLeast"/>
        <w:contextualSpacing/>
      </w:pPr>
      <w:proofErr w:type="gramStart"/>
      <w:r>
        <w:rPr>
          <w:rStyle w:val="c4"/>
        </w:rPr>
        <w:t xml:space="preserve">Продолжать развивать умение сравнивать предметы, устанавливать их сходство и различия (найди в группе предметы такой же формы, </w:t>
      </w:r>
      <w:proofErr w:type="spellStart"/>
      <w:r>
        <w:rPr>
          <w:rStyle w:val="c4"/>
        </w:rPr>
        <w:t>тако</w:t>
      </w:r>
      <w:proofErr w:type="spellEnd"/>
      <w:r>
        <w:rPr>
          <w:rStyle w:val="c4"/>
        </w:rPr>
        <w:t>-</w:t>
      </w:r>
      <w:proofErr w:type="gramEnd"/>
    </w:p>
    <w:p w:rsidR="00FC15FF" w:rsidRDefault="00FC15FF" w:rsidP="00FC15FF">
      <w:pPr>
        <w:pStyle w:val="c10"/>
        <w:spacing w:line="240" w:lineRule="atLeast"/>
        <w:contextualSpacing/>
      </w:pPr>
      <w:proofErr w:type="spellStart"/>
      <w:r>
        <w:rPr>
          <w:rStyle w:val="c4"/>
        </w:rPr>
        <w:t>го</w:t>
      </w:r>
      <w:proofErr w:type="spellEnd"/>
      <w:r>
        <w:rPr>
          <w:rStyle w:val="c4"/>
        </w:rPr>
        <w:t xml:space="preserve"> же цвета; чем эти предметы похожи и чем отличаются и т. д.).</w:t>
      </w:r>
    </w:p>
    <w:p w:rsidR="00FC15FF" w:rsidRDefault="00FC15FF" w:rsidP="00FC15FF">
      <w:pPr>
        <w:pStyle w:val="c10"/>
        <w:spacing w:line="240" w:lineRule="atLeast"/>
        <w:contextualSpacing/>
      </w:pPr>
      <w:r>
        <w:rPr>
          <w:rStyle w:val="c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FC15FF" w:rsidRDefault="00FC15FF" w:rsidP="00FC15FF">
      <w:pPr>
        <w:pStyle w:val="c10"/>
        <w:spacing w:line="240" w:lineRule="atLeast"/>
        <w:contextualSpacing/>
      </w:pPr>
      <w:r>
        <w:rPr>
          <w:rStyle w:val="c4"/>
        </w:rPr>
        <w:t xml:space="preserve">Развивать умение определять материалы, из которых изготовлены предметы. </w:t>
      </w:r>
      <w:proofErr w:type="gramStart"/>
      <w:r>
        <w:rPr>
          <w:rStyle w:val="c4"/>
        </w:rPr>
        <w:t>Учить сравнивать предметы (по назначению, цвету, форме,</w:t>
      </w:r>
      <w:proofErr w:type="gramEnd"/>
    </w:p>
    <w:p w:rsidR="00FC15FF" w:rsidRDefault="00FC15FF" w:rsidP="00FC15FF">
      <w:pPr>
        <w:pStyle w:val="c10"/>
        <w:spacing w:line="240" w:lineRule="atLeast"/>
        <w:contextualSpacing/>
      </w:pPr>
      <w:r>
        <w:rPr>
          <w:rStyle w:val="c4"/>
        </w:rPr>
        <w:t>материалу), классифицировать их (посуда — фарфоровая, стеклянная,</w:t>
      </w:r>
    </w:p>
    <w:p w:rsidR="00FC15FF" w:rsidRDefault="00FC15FF" w:rsidP="00FC15FF">
      <w:pPr>
        <w:pStyle w:val="c10"/>
        <w:spacing w:line="240" w:lineRule="atLeast"/>
        <w:contextualSpacing/>
      </w:pPr>
      <w:r>
        <w:rPr>
          <w:rStyle w:val="c4"/>
        </w:rPr>
        <w:t>керамическая, пластмассовая).</w:t>
      </w:r>
    </w:p>
    <w:p w:rsidR="00FC15FF" w:rsidRDefault="00FC15FF" w:rsidP="00FC15FF">
      <w:pPr>
        <w:pStyle w:val="c10"/>
        <w:spacing w:line="240" w:lineRule="atLeast"/>
        <w:contextualSpacing/>
      </w:pPr>
      <w:r>
        <w:rPr>
          <w:rStyle w:val="c4"/>
        </w:rPr>
        <w:t>Сенсорное развитие.</w:t>
      </w:r>
      <w:r>
        <w:rPr>
          <w:rStyle w:val="c26"/>
        </w:rPr>
        <w:t> </w:t>
      </w:r>
      <w:proofErr w:type="gramStart"/>
      <w:r>
        <w:rPr>
          <w:rStyle w:val="c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FC15FF" w:rsidRDefault="00FC15FF" w:rsidP="00FC15FF">
      <w:pPr>
        <w:pStyle w:val="c10"/>
        <w:spacing w:line="240" w:lineRule="atLeast"/>
        <w:contextualSpacing/>
      </w:pPr>
      <w:proofErr w:type="gramStart"/>
      <w:r>
        <w:rPr>
          <w:rStyle w:val="c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Pr>
          <w:rStyle w:val="c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w:t>
      </w:r>
      <w:r>
        <w:rPr>
          <w:rStyle w:val="c4"/>
        </w:rPr>
        <w:lastRenderedPageBreak/>
        <w:t>о фактуре предметов (</w:t>
      </w:r>
      <w:proofErr w:type="gramStart"/>
      <w:r>
        <w:rPr>
          <w:rStyle w:val="c4"/>
        </w:rPr>
        <w:t>гладкий</w:t>
      </w:r>
      <w:proofErr w:type="gramEnd"/>
      <w:r>
        <w:rPr>
          <w:rStyle w:val="c4"/>
        </w:rPr>
        <w:t>, пушистый, шероховатый и т. п.). Совершенствовать глазомер.</w:t>
      </w:r>
    </w:p>
    <w:p w:rsidR="00FC15FF" w:rsidRDefault="00FC15FF" w:rsidP="00FC15FF">
      <w:pPr>
        <w:pStyle w:val="c10"/>
        <w:spacing w:line="240" w:lineRule="atLeast"/>
        <w:contextualSpacing/>
      </w:pPr>
      <w:r>
        <w:rPr>
          <w:rStyle w:val="c4"/>
        </w:rPr>
        <w:t>Развивать познавательно-исследовательский интерес, показывая занимательные опыты, фокусы, привлекая к простейшим экспериментам.</w:t>
      </w:r>
    </w:p>
    <w:p w:rsidR="00FC15FF" w:rsidRDefault="00FC15FF" w:rsidP="00FC15FF">
      <w:pPr>
        <w:pStyle w:val="c10"/>
        <w:spacing w:line="240" w:lineRule="atLeast"/>
        <w:contextualSpacing/>
      </w:pPr>
      <w:r>
        <w:rPr>
          <w:rStyle w:val="c4"/>
        </w:rPr>
        <w:t>Проектная деятельность.</w:t>
      </w:r>
      <w:r>
        <w:rPr>
          <w:rStyle w:val="c26"/>
        </w:rPr>
        <w:t> </w:t>
      </w:r>
      <w:r>
        <w:rPr>
          <w:rStyle w:val="c4"/>
        </w:rPr>
        <w:t>Создавать условия для реализации детьми</w:t>
      </w:r>
    </w:p>
    <w:p w:rsidR="00FC15FF" w:rsidRDefault="00FC15FF" w:rsidP="00FC15FF">
      <w:pPr>
        <w:pStyle w:val="c10"/>
        <w:spacing w:line="240" w:lineRule="atLeast"/>
        <w:contextualSpacing/>
      </w:pPr>
      <w:r>
        <w:rPr>
          <w:rStyle w:val="c4"/>
        </w:rPr>
        <w:t>проектов трех типов: исследовательских, творческих и нормативных.</w:t>
      </w:r>
    </w:p>
    <w:p w:rsidR="00FC15FF" w:rsidRDefault="00FC15FF" w:rsidP="00FC15FF">
      <w:pPr>
        <w:pStyle w:val="c10"/>
        <w:spacing w:line="240" w:lineRule="atLeast"/>
        <w:contextualSpacing/>
      </w:pPr>
      <w:r>
        <w:rPr>
          <w:rStyle w:val="c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FC15FF" w:rsidRDefault="00FC15FF" w:rsidP="00FC15FF">
      <w:pPr>
        <w:pStyle w:val="c10"/>
        <w:spacing w:line="240" w:lineRule="atLeast"/>
        <w:contextualSpacing/>
      </w:pPr>
      <w:r>
        <w:rPr>
          <w:rStyle w:val="c4"/>
        </w:rPr>
        <w:t xml:space="preserve">Способствовать развитию проектной деятельности </w:t>
      </w:r>
      <w:proofErr w:type="gramStart"/>
      <w:r>
        <w:rPr>
          <w:rStyle w:val="c4"/>
        </w:rPr>
        <w:t>нормативного</w:t>
      </w:r>
      <w:proofErr w:type="gramEnd"/>
      <w:r>
        <w:rPr>
          <w:rStyle w:val="c4"/>
        </w:rPr>
        <w:t xml:space="preserve"> </w:t>
      </w:r>
      <w:proofErr w:type="spellStart"/>
      <w:r>
        <w:rPr>
          <w:rStyle w:val="c4"/>
        </w:rPr>
        <w:t>ти</w:t>
      </w:r>
      <w:proofErr w:type="spellEnd"/>
      <w:r>
        <w:rPr>
          <w:rStyle w:val="c4"/>
        </w:rPr>
        <w:t>-</w:t>
      </w:r>
    </w:p>
    <w:p w:rsidR="00FC15FF" w:rsidRDefault="00FC15FF" w:rsidP="00FC15FF">
      <w:pPr>
        <w:pStyle w:val="c10"/>
        <w:spacing w:line="240" w:lineRule="atLeast"/>
        <w:contextualSpacing/>
      </w:pPr>
      <w:r>
        <w:rPr>
          <w:rStyle w:val="c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C15FF" w:rsidRDefault="00FC15FF" w:rsidP="00FC15FF">
      <w:pPr>
        <w:pStyle w:val="c10"/>
        <w:spacing w:line="240" w:lineRule="atLeast"/>
        <w:contextualSpacing/>
      </w:pPr>
      <w:r>
        <w:rPr>
          <w:rStyle w:val="c4"/>
        </w:rPr>
        <w:t>Дидактические игры.</w:t>
      </w:r>
      <w:r>
        <w:rPr>
          <w:rStyle w:val="c26"/>
        </w:rPr>
        <w:t> </w:t>
      </w:r>
      <w:r>
        <w:rPr>
          <w:rStyle w:val="c4"/>
        </w:rPr>
        <w:t>Организовывать дидактические игры, объединяя детей в подгруппы по 2–4 человека; учить выполнять правила игры.</w:t>
      </w:r>
    </w:p>
    <w:p w:rsidR="00FC15FF" w:rsidRDefault="00FC15FF" w:rsidP="00FC15FF">
      <w:pPr>
        <w:pStyle w:val="c10"/>
        <w:spacing w:line="240" w:lineRule="atLeast"/>
        <w:contextualSpacing/>
      </w:pPr>
      <w:r>
        <w:rPr>
          <w:rStyle w:val="c4"/>
        </w:rPr>
        <w:t>Развивать в играх память, внимание, воображение, мышление, речь,</w:t>
      </w:r>
    </w:p>
    <w:p w:rsidR="00FC15FF" w:rsidRDefault="00FC15FF" w:rsidP="00FC15FF">
      <w:pPr>
        <w:pStyle w:val="c10"/>
        <w:spacing w:line="240" w:lineRule="atLeast"/>
        <w:contextualSpacing/>
      </w:pPr>
      <w:r>
        <w:rPr>
          <w:rStyle w:val="c4"/>
        </w:rPr>
        <w:t xml:space="preserve">сенсорные способности детей. </w:t>
      </w:r>
      <w:proofErr w:type="gramStart"/>
      <w:r>
        <w:rPr>
          <w:rStyle w:val="c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Pr>
          <w:rStyle w:val="c4"/>
        </w:rPr>
        <w:t>пазлы</w:t>
      </w:r>
      <w:proofErr w:type="spellEnd"/>
      <w:r>
        <w:rPr>
          <w:rStyle w:val="c4"/>
        </w:rPr>
        <w:t>), определять изменения в расположении предметов (впереди, сзади, направо, налево, под, над, посередине, сбоку).</w:t>
      </w:r>
      <w:proofErr w:type="gramEnd"/>
      <w:r>
        <w:rPr>
          <w:rStyle w:val="c4"/>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w:t>
      </w:r>
      <w:proofErr w:type="gramStart"/>
      <w:r>
        <w:rPr>
          <w:rStyle w:val="c4"/>
        </w:rPr>
        <w:t>честного</w:t>
      </w:r>
      <w:proofErr w:type="gramEnd"/>
      <w:r>
        <w:rPr>
          <w:rStyle w:val="c4"/>
        </w:rPr>
        <w:t xml:space="preserve"> </w:t>
      </w:r>
      <w:proofErr w:type="spellStart"/>
      <w:r>
        <w:rPr>
          <w:rStyle w:val="c4"/>
        </w:rPr>
        <w:t>соперничес</w:t>
      </w:r>
      <w:proofErr w:type="spellEnd"/>
      <w:r>
        <w:rPr>
          <w:rStyle w:val="c4"/>
        </w:rPr>
        <w:t>-</w:t>
      </w:r>
    </w:p>
    <w:p w:rsidR="00FC15FF" w:rsidRDefault="00FC15FF" w:rsidP="00FC15FF">
      <w:pPr>
        <w:pStyle w:val="c10"/>
        <w:spacing w:line="240" w:lineRule="atLeast"/>
        <w:contextualSpacing/>
      </w:pPr>
      <w:proofErr w:type="spellStart"/>
      <w:r>
        <w:rPr>
          <w:rStyle w:val="c4"/>
        </w:rPr>
        <w:t>тва</w:t>
      </w:r>
      <w:proofErr w:type="spellEnd"/>
      <w:r>
        <w:rPr>
          <w:rStyle w:val="c4"/>
        </w:rPr>
        <w:t xml:space="preserve"> в играх-соревнованиях.</w:t>
      </w:r>
    </w:p>
    <w:p w:rsidR="00FC15FF" w:rsidRDefault="00FC15FF" w:rsidP="00FC15FF">
      <w:pPr>
        <w:pStyle w:val="c0"/>
        <w:spacing w:line="240" w:lineRule="atLeast"/>
        <w:contextualSpacing/>
      </w:pPr>
      <w:r>
        <w:rPr>
          <w:rStyle w:val="c85"/>
        </w:rPr>
        <w:t>Приобщение к социокультурным ценностям</w:t>
      </w:r>
    </w:p>
    <w:p w:rsidR="00FC15FF" w:rsidRDefault="00FC15FF" w:rsidP="00FC15FF">
      <w:pPr>
        <w:pStyle w:val="c10"/>
        <w:spacing w:line="240" w:lineRule="atLeast"/>
        <w:contextualSpacing/>
      </w:pPr>
      <w:r>
        <w:rPr>
          <w:rStyle w:val="c4"/>
        </w:rPr>
        <w:t xml:space="preserve">Обогащать представления детей о мире предметов. </w:t>
      </w:r>
      <w:proofErr w:type="gramStart"/>
      <w:r>
        <w:rPr>
          <w:rStyle w:val="c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Pr>
          <w:rStyle w:val="c4"/>
        </w:rPr>
        <w:t xml:space="preserve">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w:t>
      </w:r>
      <w:proofErr w:type="gramStart"/>
      <w:r>
        <w:rPr>
          <w:rStyle w:val="c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Pr>
          <w:rStyle w:val="c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FC15FF" w:rsidRDefault="00FC15FF" w:rsidP="00FC15FF">
      <w:pPr>
        <w:pStyle w:val="c10"/>
        <w:spacing w:line="240" w:lineRule="atLeast"/>
        <w:contextualSpacing/>
      </w:pPr>
      <w:r>
        <w:rPr>
          <w:rStyle w:val="c4"/>
        </w:rPr>
        <w:t>Формировать элементарные представления об истории человечества</w:t>
      </w:r>
    </w:p>
    <w:p w:rsidR="00FC15FF" w:rsidRDefault="00FC15FF" w:rsidP="00FC15FF">
      <w:pPr>
        <w:pStyle w:val="c10"/>
        <w:spacing w:line="240" w:lineRule="atLeast"/>
        <w:contextualSpacing/>
      </w:pPr>
      <w:r>
        <w:rPr>
          <w:rStyle w:val="c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FC15FF" w:rsidRDefault="00FC15FF" w:rsidP="00FC15FF">
      <w:pPr>
        <w:pStyle w:val="c10"/>
        <w:spacing w:line="240" w:lineRule="atLeast"/>
        <w:contextualSpacing/>
      </w:pPr>
      <w:r>
        <w:rPr>
          <w:rStyle w:val="c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FC15FF" w:rsidRDefault="00FC15FF" w:rsidP="00FC15FF">
      <w:pPr>
        <w:pStyle w:val="c10"/>
        <w:spacing w:line="240" w:lineRule="atLeast"/>
        <w:contextualSpacing/>
      </w:pPr>
      <w:proofErr w:type="gramStart"/>
      <w:r>
        <w:rPr>
          <w:rStyle w:val="c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FC15FF" w:rsidRDefault="00FC15FF" w:rsidP="00FC15FF">
      <w:pPr>
        <w:pStyle w:val="c0"/>
        <w:spacing w:line="240" w:lineRule="atLeast"/>
        <w:contextualSpacing/>
      </w:pPr>
      <w:r>
        <w:rPr>
          <w:rStyle w:val="c85"/>
        </w:rPr>
        <w:lastRenderedPageBreak/>
        <w:t>Формирование элементарных математических представлений</w:t>
      </w:r>
    </w:p>
    <w:p w:rsidR="00FC15FF" w:rsidRDefault="00FC15FF" w:rsidP="00FC15FF">
      <w:pPr>
        <w:pStyle w:val="c10"/>
        <w:spacing w:line="240" w:lineRule="atLeast"/>
        <w:contextualSpacing/>
      </w:pPr>
      <w:r>
        <w:rPr>
          <w:rStyle w:val="c4"/>
        </w:rPr>
        <w:t>Количество и счет.</w:t>
      </w:r>
      <w:r>
        <w:rPr>
          <w:rStyle w:val="c26"/>
        </w:rPr>
        <w:t> </w:t>
      </w:r>
      <w:proofErr w:type="gramStart"/>
      <w:r>
        <w:rPr>
          <w:rStyle w:val="c4"/>
        </w:rPr>
        <w:t>Учить создавать множества (группы предметов) из разных по качеству элементов (предметов разного цвета, размера,</w:t>
      </w:r>
      <w:proofErr w:type="gramEnd"/>
    </w:p>
    <w:p w:rsidR="00FC15FF" w:rsidRDefault="00FC15FF" w:rsidP="00FC15FF">
      <w:pPr>
        <w:pStyle w:val="c10"/>
        <w:spacing w:line="240" w:lineRule="atLeast"/>
        <w:contextualSpacing/>
      </w:pPr>
      <w:r>
        <w:rPr>
          <w:rStyle w:val="c4"/>
        </w:rPr>
        <w:t>формы, назначения; звуков, движений); разбивать множества на части</w:t>
      </w:r>
    </w:p>
    <w:p w:rsidR="00FC15FF" w:rsidRDefault="00FC15FF" w:rsidP="00FC15FF">
      <w:pPr>
        <w:pStyle w:val="c10"/>
        <w:spacing w:line="240" w:lineRule="atLeast"/>
        <w:contextualSpacing/>
      </w:pPr>
      <w:r>
        <w:rPr>
          <w:rStyle w:val="c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C15FF" w:rsidRDefault="00FC15FF" w:rsidP="00FC15FF">
      <w:pPr>
        <w:pStyle w:val="c10"/>
        <w:spacing w:line="240" w:lineRule="atLeast"/>
        <w:contextualSpacing/>
      </w:pPr>
      <w:r>
        <w:rPr>
          <w:rStyle w:val="c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w:t>
      </w:r>
    </w:p>
    <w:p w:rsidR="00FC15FF" w:rsidRDefault="00FC15FF" w:rsidP="00FC15FF">
      <w:pPr>
        <w:pStyle w:val="c10"/>
        <w:spacing w:line="240" w:lineRule="atLeast"/>
        <w:contextualSpacing/>
      </w:pPr>
      <w:r>
        <w:rPr>
          <w:rStyle w:val="c4"/>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FC15FF" w:rsidRDefault="00FC15FF" w:rsidP="00FC15FF">
      <w:pPr>
        <w:pStyle w:val="c10"/>
        <w:spacing w:line="240" w:lineRule="atLeast"/>
        <w:contextualSpacing/>
      </w:pPr>
      <w:r>
        <w:rPr>
          <w:rStyle w:val="c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C15FF" w:rsidRDefault="00FC15FF" w:rsidP="00FC15FF">
      <w:pPr>
        <w:pStyle w:val="c10"/>
        <w:spacing w:line="240" w:lineRule="atLeast"/>
        <w:contextualSpacing/>
      </w:pPr>
      <w:r>
        <w:rPr>
          <w:rStyle w:val="c4"/>
        </w:rPr>
        <w:t>Познакомить с количественным составом числа из единиц в пределах</w:t>
      </w:r>
    </w:p>
    <w:p w:rsidR="00FC15FF" w:rsidRDefault="00FC15FF" w:rsidP="00FC15FF">
      <w:pPr>
        <w:pStyle w:val="c10"/>
        <w:spacing w:line="240" w:lineRule="atLeast"/>
        <w:contextualSpacing/>
      </w:pPr>
      <w:r>
        <w:rPr>
          <w:rStyle w:val="c4"/>
        </w:rPr>
        <w:t>5 на конкретном материале: 5 — это один, еще один, еще один, еще один и еще один.</w:t>
      </w:r>
    </w:p>
    <w:p w:rsidR="00FC15FF" w:rsidRDefault="00FC15FF" w:rsidP="00FC15FF">
      <w:pPr>
        <w:pStyle w:val="c10"/>
        <w:spacing w:line="240" w:lineRule="atLeast"/>
        <w:contextualSpacing/>
      </w:pPr>
      <w:r>
        <w:rPr>
          <w:rStyle w:val="c4"/>
        </w:rPr>
        <w:t>Величина.</w:t>
      </w:r>
      <w:r>
        <w:rPr>
          <w:rStyle w:val="c26"/>
        </w:rPr>
        <w:t> </w:t>
      </w:r>
      <w:r>
        <w:rPr>
          <w:rStyle w:val="c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C15FF" w:rsidRDefault="00FC15FF" w:rsidP="00FC15FF">
      <w:pPr>
        <w:pStyle w:val="c10"/>
        <w:spacing w:line="240" w:lineRule="atLeast"/>
        <w:contextualSpacing/>
      </w:pPr>
      <w:r>
        <w:rPr>
          <w:rStyle w:val="c4"/>
        </w:rPr>
        <w:t>Сравнивать два предмета по величине (длине, ширине, высоте) опосредованно  с помощью третьего (условной меры), равного одному из сравниваемых предметов.</w:t>
      </w:r>
    </w:p>
    <w:p w:rsidR="00FC15FF" w:rsidRDefault="00FC15FF" w:rsidP="00FC15FF">
      <w:pPr>
        <w:pStyle w:val="c10"/>
        <w:spacing w:line="240" w:lineRule="atLeast"/>
        <w:contextualSpacing/>
      </w:pPr>
      <w:r>
        <w:rPr>
          <w:rStyle w:val="c4"/>
        </w:rPr>
        <w:t>Развивать глазомер, умение находить предметы длиннее (короче), вы-</w:t>
      </w:r>
    </w:p>
    <w:p w:rsidR="00FC15FF" w:rsidRDefault="00FC15FF" w:rsidP="00FC15FF">
      <w:pPr>
        <w:pStyle w:val="c10"/>
        <w:spacing w:line="240" w:lineRule="atLeast"/>
        <w:contextualSpacing/>
      </w:pPr>
      <w:proofErr w:type="spellStart"/>
      <w:r>
        <w:rPr>
          <w:rStyle w:val="c4"/>
        </w:rPr>
        <w:t>ше</w:t>
      </w:r>
      <w:proofErr w:type="spellEnd"/>
      <w:r>
        <w:rPr>
          <w:rStyle w:val="c4"/>
        </w:rPr>
        <w:t xml:space="preserve"> (ниже), шире (уже), толще (тоньше) образца и </w:t>
      </w:r>
      <w:proofErr w:type="gramStart"/>
      <w:r>
        <w:rPr>
          <w:rStyle w:val="c4"/>
        </w:rPr>
        <w:t>равные</w:t>
      </w:r>
      <w:proofErr w:type="gramEnd"/>
      <w:r>
        <w:rPr>
          <w:rStyle w:val="c4"/>
        </w:rPr>
        <w:t xml:space="preserve"> ему. </w:t>
      </w:r>
      <w:proofErr w:type="gramStart"/>
      <w:r>
        <w:rPr>
          <w:rStyle w:val="c4"/>
        </w:rPr>
        <w:t>Формировать понятие о том, что предмет (лист бумаги, лента, круг,</w:t>
      </w:r>
      <w:proofErr w:type="gramEnd"/>
    </w:p>
    <w:p w:rsidR="00FC15FF" w:rsidRDefault="00FC15FF" w:rsidP="00FC15FF">
      <w:pPr>
        <w:pStyle w:val="c10"/>
        <w:spacing w:line="240" w:lineRule="atLeast"/>
        <w:contextualSpacing/>
      </w:pPr>
      <w:r>
        <w:rPr>
          <w:rStyle w:val="c4"/>
        </w:rPr>
        <w:t>квадрат и др.) можно разделить на несколько равных частей (на две, четыре).</w:t>
      </w:r>
    </w:p>
    <w:p w:rsidR="00FC15FF" w:rsidRDefault="00FC15FF" w:rsidP="00FC15FF">
      <w:pPr>
        <w:pStyle w:val="c10"/>
        <w:spacing w:line="240" w:lineRule="atLeast"/>
        <w:contextualSpacing/>
      </w:pPr>
      <w:r>
        <w:rPr>
          <w:rStyle w:val="c4"/>
        </w:rPr>
        <w:t>Учить называть части, полученные от деления, сравнивать целое и</w:t>
      </w:r>
    </w:p>
    <w:p w:rsidR="00FC15FF" w:rsidRDefault="00FC15FF" w:rsidP="00FC15FF">
      <w:pPr>
        <w:pStyle w:val="c10"/>
        <w:spacing w:line="240" w:lineRule="atLeast"/>
        <w:contextualSpacing/>
      </w:pPr>
      <w:r>
        <w:rPr>
          <w:rStyle w:val="c4"/>
        </w:rPr>
        <w:t>части, понимать, что целый предмет больше каждой своей части, а часть меньше целого.</w:t>
      </w:r>
    </w:p>
    <w:p w:rsidR="00FC15FF" w:rsidRDefault="00FC15FF" w:rsidP="00FC15FF">
      <w:pPr>
        <w:pStyle w:val="c10"/>
        <w:spacing w:line="240" w:lineRule="atLeast"/>
        <w:contextualSpacing/>
      </w:pPr>
      <w:r>
        <w:rPr>
          <w:rStyle w:val="c4"/>
        </w:rPr>
        <w:t>Форма.</w:t>
      </w:r>
      <w:r>
        <w:rPr>
          <w:rStyle w:val="c26"/>
        </w:rPr>
        <w:t> </w:t>
      </w:r>
      <w:r>
        <w:rPr>
          <w:rStyle w:val="c4"/>
        </w:rPr>
        <w:t>Познакомить детей с овалом на основе сравнения его с кругом</w:t>
      </w:r>
    </w:p>
    <w:p w:rsidR="00FC15FF" w:rsidRDefault="00FC15FF" w:rsidP="00FC15FF">
      <w:pPr>
        <w:pStyle w:val="c10"/>
        <w:spacing w:line="240" w:lineRule="atLeast"/>
        <w:contextualSpacing/>
      </w:pPr>
      <w:r>
        <w:rPr>
          <w:rStyle w:val="c4"/>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FC15FF" w:rsidRDefault="00FC15FF" w:rsidP="00FC15FF">
      <w:pPr>
        <w:pStyle w:val="c10"/>
        <w:spacing w:line="240" w:lineRule="atLeast"/>
        <w:contextualSpacing/>
      </w:pPr>
      <w:r>
        <w:rPr>
          <w:rStyle w:val="c4"/>
        </w:rPr>
        <w:t>Развивать у детей геометрическую зоркость: умение анализировать</w:t>
      </w:r>
    </w:p>
    <w:p w:rsidR="00FC15FF" w:rsidRDefault="00FC15FF" w:rsidP="00FC15FF">
      <w:pPr>
        <w:pStyle w:val="c10"/>
        <w:spacing w:line="240" w:lineRule="atLeast"/>
        <w:contextualSpacing/>
      </w:pPr>
      <w:r>
        <w:rPr>
          <w:rStyle w:val="c4"/>
        </w:rPr>
        <w:t>и сравнивать предметы по форме, находить в ближайшем окружении</w:t>
      </w:r>
    </w:p>
    <w:p w:rsidR="00FC15FF" w:rsidRDefault="00FC15FF" w:rsidP="00FC15FF">
      <w:pPr>
        <w:pStyle w:val="c10"/>
        <w:spacing w:line="240" w:lineRule="atLeast"/>
        <w:contextualSpacing/>
      </w:pPr>
      <w:proofErr w:type="gramStart"/>
      <w:r>
        <w:rPr>
          <w:rStyle w:val="c4"/>
        </w:rPr>
        <w:t>предметы одинаковой и разной формы: книги, картина, одеяла, крышки столов — прямоугольные, поднос и блюдо — овальные, тарелки — круглые и т. д.__</w:t>
      </w:r>
      <w:proofErr w:type="gramEnd"/>
    </w:p>
    <w:p w:rsidR="00FC15FF" w:rsidRDefault="00FC15FF" w:rsidP="00FC15FF">
      <w:pPr>
        <w:pStyle w:val="c10"/>
        <w:spacing w:line="240" w:lineRule="atLeast"/>
        <w:contextualSpacing/>
      </w:pPr>
      <w:r>
        <w:rPr>
          <w:rStyle w:val="c4"/>
        </w:rPr>
        <w:lastRenderedPageBreak/>
        <w:t>Развивать представления о том, как из одной формы сделать другую.</w:t>
      </w:r>
    </w:p>
    <w:p w:rsidR="00FC15FF" w:rsidRDefault="00FC15FF" w:rsidP="00FC15FF">
      <w:pPr>
        <w:pStyle w:val="c10"/>
        <w:spacing w:line="240" w:lineRule="atLeast"/>
        <w:contextualSpacing/>
      </w:pPr>
      <w:r>
        <w:rPr>
          <w:rStyle w:val="c4"/>
        </w:rPr>
        <w:t>Ориентировка в пространстве.</w:t>
      </w:r>
      <w:r>
        <w:rPr>
          <w:rStyle w:val="c26"/>
        </w:rPr>
        <w:t> </w:t>
      </w:r>
      <w:proofErr w:type="gramStart"/>
      <w:r>
        <w:rPr>
          <w:rStyle w:val="c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Pr>
          <w:rStyle w:val="c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C15FF" w:rsidRDefault="00FC15FF" w:rsidP="00FC15FF">
      <w:pPr>
        <w:pStyle w:val="c10"/>
        <w:spacing w:line="240" w:lineRule="atLeast"/>
        <w:contextualSpacing/>
      </w:pPr>
      <w:r>
        <w:rPr>
          <w:rStyle w:val="c4"/>
        </w:rPr>
        <w:t>Учить ориентироваться на листе бумаги (справа — слева, вверху — внизу, в середине, в углу).</w:t>
      </w:r>
    </w:p>
    <w:p w:rsidR="00FC15FF" w:rsidRDefault="00FC15FF" w:rsidP="00FC15FF">
      <w:pPr>
        <w:pStyle w:val="c10"/>
        <w:spacing w:line="240" w:lineRule="atLeast"/>
        <w:contextualSpacing/>
      </w:pPr>
      <w:r>
        <w:rPr>
          <w:rStyle w:val="c4"/>
        </w:rPr>
        <w:t>Ориентировка во времени. Дать детям представление о том, что утро,</w:t>
      </w:r>
    </w:p>
    <w:p w:rsidR="00FC15FF" w:rsidRDefault="00FC15FF" w:rsidP="00FC15FF">
      <w:pPr>
        <w:pStyle w:val="c10"/>
        <w:spacing w:line="240" w:lineRule="atLeast"/>
        <w:contextualSpacing/>
      </w:pPr>
      <w:r>
        <w:rPr>
          <w:rStyle w:val="c4"/>
        </w:rPr>
        <w:t>вечер, день и ночь составляют сутки.</w:t>
      </w:r>
    </w:p>
    <w:p w:rsidR="00FC15FF" w:rsidRDefault="00FC15FF" w:rsidP="00FC15FF">
      <w:pPr>
        <w:pStyle w:val="c10"/>
        <w:spacing w:line="240" w:lineRule="atLeast"/>
        <w:contextualSpacing/>
      </w:pPr>
      <w:proofErr w:type="gramStart"/>
      <w:r>
        <w:rPr>
          <w:rStyle w:val="c4"/>
        </w:rPr>
        <w:t>Учить на конкретных примерах устанавливать</w:t>
      </w:r>
      <w:proofErr w:type="gramEnd"/>
      <w:r>
        <w:rPr>
          <w:rStyle w:val="c4"/>
        </w:rPr>
        <w:t xml:space="preserve"> последовательность</w:t>
      </w:r>
    </w:p>
    <w:p w:rsidR="00FC15FF" w:rsidRDefault="00FC15FF" w:rsidP="00FC15FF">
      <w:pPr>
        <w:pStyle w:val="c10"/>
        <w:spacing w:line="240" w:lineRule="atLeast"/>
        <w:contextualSpacing/>
      </w:pPr>
      <w:proofErr w:type="gramStart"/>
      <w:r>
        <w:rPr>
          <w:rStyle w:val="c4"/>
        </w:rPr>
        <w:t>различных событий: что было раньше (сначала), что позже (потом), определять, какой день сегодня, какой был вчера, какой будет завтра.</w:t>
      </w:r>
      <w:proofErr w:type="gramEnd"/>
    </w:p>
    <w:p w:rsidR="00FC15FF" w:rsidRDefault="00FC15FF" w:rsidP="00FC15FF">
      <w:pPr>
        <w:pStyle w:val="c0"/>
        <w:spacing w:line="240" w:lineRule="atLeast"/>
        <w:contextualSpacing/>
      </w:pPr>
      <w:r>
        <w:rPr>
          <w:rStyle w:val="c85"/>
        </w:rPr>
        <w:t>Ознакомление с миром природы</w:t>
      </w:r>
    </w:p>
    <w:p w:rsidR="00FC15FF" w:rsidRDefault="00FC15FF" w:rsidP="00FC15FF">
      <w:pPr>
        <w:pStyle w:val="c10"/>
        <w:spacing w:line="240" w:lineRule="atLeast"/>
        <w:contextualSpacing/>
      </w:pPr>
      <w:r>
        <w:rPr>
          <w:rStyle w:val="c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w:t>
      </w:r>
    </w:p>
    <w:p w:rsidR="00FC15FF" w:rsidRDefault="00FC15FF" w:rsidP="00FC15FF">
      <w:pPr>
        <w:pStyle w:val="c10"/>
        <w:spacing w:line="240" w:lineRule="atLeast"/>
        <w:contextualSpacing/>
      </w:pPr>
      <w:r>
        <w:rPr>
          <w:rStyle w:val="c4"/>
        </w:rPr>
        <w:t>(ящерица, черепаха и др.) и насекомых (пчела, комар, муха и др.).</w:t>
      </w:r>
    </w:p>
    <w:p w:rsidR="00FC15FF" w:rsidRDefault="00FC15FF" w:rsidP="00FC15FF">
      <w:pPr>
        <w:pStyle w:val="c10"/>
        <w:spacing w:line="240" w:lineRule="atLeast"/>
        <w:contextualSpacing/>
      </w:pPr>
      <w:r>
        <w:rPr>
          <w:rStyle w:val="c4"/>
        </w:rPr>
        <w:t>Формировать представления о чередовании времен года, частей суток</w:t>
      </w:r>
    </w:p>
    <w:p w:rsidR="00FC15FF" w:rsidRDefault="00FC15FF" w:rsidP="00FC15FF">
      <w:pPr>
        <w:pStyle w:val="c10"/>
        <w:spacing w:line="240" w:lineRule="atLeast"/>
        <w:contextualSpacing/>
      </w:pPr>
      <w:r>
        <w:rPr>
          <w:rStyle w:val="c4"/>
        </w:rPr>
        <w:t>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FC15FF" w:rsidRDefault="00FC15FF" w:rsidP="00FC15FF">
      <w:pPr>
        <w:pStyle w:val="c10"/>
        <w:spacing w:line="240" w:lineRule="atLeast"/>
        <w:contextualSpacing/>
      </w:pPr>
      <w:r>
        <w:rPr>
          <w:rStyle w:val="c26"/>
        </w:rPr>
        <w:t>Сезонные наблюдения</w:t>
      </w:r>
    </w:p>
    <w:p w:rsidR="00FC15FF" w:rsidRDefault="00FC15FF" w:rsidP="00FC15FF">
      <w:pPr>
        <w:pStyle w:val="c10"/>
        <w:spacing w:line="240" w:lineRule="atLeast"/>
        <w:contextualSpacing/>
      </w:pPr>
      <w:r>
        <w:rPr>
          <w:rStyle w:val="c4"/>
        </w:rPr>
        <w:t>Осень.</w:t>
      </w:r>
      <w:r>
        <w:rPr>
          <w:rStyle w:val="c26"/>
        </w:rPr>
        <w:t> </w:t>
      </w:r>
      <w:r>
        <w:rPr>
          <w:rStyle w:val="c4"/>
        </w:rPr>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Pr>
          <w:rStyle w:val="c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FC15FF" w:rsidRDefault="00FC15FF" w:rsidP="00FC15FF">
      <w:pPr>
        <w:pStyle w:val="c10"/>
        <w:spacing w:line="240" w:lineRule="atLeast"/>
        <w:contextualSpacing/>
      </w:pPr>
      <w:r>
        <w:rPr>
          <w:rStyle w:val="c4"/>
        </w:rPr>
        <w:t>Зима.</w:t>
      </w:r>
      <w:r>
        <w:rPr>
          <w:rStyle w:val="c26"/>
        </w:rPr>
        <w:t> </w:t>
      </w:r>
      <w:r>
        <w:rPr>
          <w:rStyle w:val="c4"/>
        </w:rPr>
        <w:t xml:space="preserve">Расширять и обогащать знания детей об особенностях </w:t>
      </w:r>
      <w:proofErr w:type="gramStart"/>
      <w:r>
        <w:rPr>
          <w:rStyle w:val="c4"/>
        </w:rPr>
        <w:t>зимней</w:t>
      </w:r>
      <w:proofErr w:type="gramEnd"/>
    </w:p>
    <w:p w:rsidR="00FC15FF" w:rsidRDefault="00FC15FF" w:rsidP="00FC15FF">
      <w:pPr>
        <w:pStyle w:val="c10"/>
        <w:spacing w:line="240" w:lineRule="atLeast"/>
        <w:contextualSpacing/>
      </w:pPr>
      <w:r>
        <w:rPr>
          <w:rStyle w:val="c4"/>
        </w:rPr>
        <w:t xml:space="preserve">природы (холода, заморозки, снегопады, сильные ветры), </w:t>
      </w:r>
      <w:proofErr w:type="gramStart"/>
      <w:r>
        <w:rPr>
          <w:rStyle w:val="c4"/>
        </w:rPr>
        <w:t>особенностях</w:t>
      </w:r>
      <w:proofErr w:type="gramEnd"/>
      <w:r>
        <w:rPr>
          <w:rStyle w:val="c4"/>
        </w:rPr>
        <w:t xml:space="preserve"> деятельности людей в городе, на селе. Познакомить с таким природным явлением, как туман.</w:t>
      </w:r>
    </w:p>
    <w:p w:rsidR="00FC15FF" w:rsidRDefault="00FC15FF" w:rsidP="00FC15FF">
      <w:pPr>
        <w:pStyle w:val="c10"/>
        <w:spacing w:line="240" w:lineRule="atLeast"/>
        <w:contextualSpacing/>
      </w:pPr>
      <w:r>
        <w:rPr>
          <w:rStyle w:val="c4"/>
        </w:rPr>
        <w:t>Весна.</w:t>
      </w:r>
      <w:r>
        <w:rPr>
          <w:rStyle w:val="c26"/>
        </w:rPr>
        <w:t> </w:t>
      </w:r>
      <w:r>
        <w:rPr>
          <w:rStyle w:val="c4"/>
        </w:rPr>
        <w:t>Расширять и обогащать знания детей о весенних изменениях</w:t>
      </w:r>
    </w:p>
    <w:p w:rsidR="00FC15FF" w:rsidRDefault="00FC15FF" w:rsidP="00FC15FF">
      <w:pPr>
        <w:pStyle w:val="c10"/>
        <w:spacing w:line="240" w:lineRule="atLeast"/>
        <w:contextualSpacing/>
      </w:pPr>
      <w:r>
        <w:rPr>
          <w:rStyle w:val="c4"/>
        </w:rPr>
        <w:lastRenderedPageBreak/>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FC15FF" w:rsidRDefault="00FC15FF" w:rsidP="00FC15FF">
      <w:pPr>
        <w:pStyle w:val="c10"/>
        <w:spacing w:line="240" w:lineRule="atLeast"/>
        <w:contextualSpacing/>
      </w:pPr>
      <w:r>
        <w:rPr>
          <w:rStyle w:val="c4"/>
        </w:rPr>
        <w:t>Лето.</w:t>
      </w:r>
      <w:r>
        <w:rPr>
          <w:rStyle w:val="c26"/>
        </w:rPr>
        <w:t> </w:t>
      </w:r>
      <w:r>
        <w:rPr>
          <w:rStyle w:val="c4"/>
        </w:rPr>
        <w:t xml:space="preserve">Расширять и обогащать представления о влиянии тепла, </w:t>
      </w:r>
      <w:proofErr w:type="spellStart"/>
      <w:r>
        <w:rPr>
          <w:rStyle w:val="c4"/>
        </w:rPr>
        <w:t>солнеч</w:t>
      </w:r>
      <w:proofErr w:type="spellEnd"/>
      <w:r>
        <w:rPr>
          <w:rStyle w:val="c4"/>
        </w:rPr>
        <w:t>-</w:t>
      </w:r>
    </w:p>
    <w:p w:rsidR="00FC15FF" w:rsidRDefault="00FC15FF" w:rsidP="00FC15FF">
      <w:pPr>
        <w:pStyle w:val="c10"/>
        <w:spacing w:line="240" w:lineRule="atLeast"/>
        <w:contextualSpacing/>
      </w:pPr>
      <w:proofErr w:type="spellStart"/>
      <w:r>
        <w:rPr>
          <w:rStyle w:val="c4"/>
        </w:rPr>
        <w:t>ного</w:t>
      </w:r>
      <w:proofErr w:type="spellEnd"/>
      <w:r>
        <w:rPr>
          <w:rStyle w:val="c4"/>
        </w:rPr>
        <w:t xml:space="preserve"> света на жизнь людей, животных и растений (природа «расцветает», много ягод, фруктов, овощей; много корма для зверей, птиц и их детенышей). </w:t>
      </w:r>
      <w:proofErr w:type="gramStart"/>
      <w:r>
        <w:rPr>
          <w:rStyle w:val="c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FC15FF" w:rsidRDefault="00FC15FF" w:rsidP="00FC15FF">
      <w:pPr>
        <w:spacing w:line="240" w:lineRule="atLeast"/>
        <w:contextualSpacing/>
        <w:rPr>
          <w:rStyle w:val="c26"/>
          <w:rFonts w:ascii="Times New Roman" w:hAnsi="Times New Roman" w:cs="Times New Roman"/>
          <w:b/>
          <w:sz w:val="28"/>
        </w:rPr>
      </w:pPr>
      <w:r w:rsidRPr="00FC15FF">
        <w:rPr>
          <w:rStyle w:val="c26"/>
          <w:rFonts w:ascii="Times New Roman" w:hAnsi="Times New Roman" w:cs="Times New Roman"/>
          <w:b/>
          <w:sz w:val="28"/>
        </w:rPr>
        <w:t>Речевое развитие</w:t>
      </w:r>
    </w:p>
    <w:p w:rsidR="00FC15FF" w:rsidRDefault="00FC15FF" w:rsidP="00FC15FF">
      <w:pPr>
        <w:pStyle w:val="c10"/>
        <w:spacing w:line="240" w:lineRule="atLeast"/>
        <w:contextualSpacing/>
      </w:pPr>
      <w:r>
        <w:rPr>
          <w:rStyle w:val="c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FC15FF" w:rsidRDefault="00FC15FF" w:rsidP="00FC15FF">
      <w:pPr>
        <w:pStyle w:val="c10"/>
        <w:spacing w:line="240" w:lineRule="atLeast"/>
        <w:contextualSpacing/>
      </w:pPr>
      <w:r>
        <w:rPr>
          <w:rStyle w:val="c4"/>
        </w:rPr>
        <w:t>Поощрять попытки ребенка делиться с педагогом и другими детьми</w:t>
      </w:r>
    </w:p>
    <w:p w:rsidR="00FC15FF" w:rsidRDefault="00FC15FF" w:rsidP="00FC15FF">
      <w:pPr>
        <w:pStyle w:val="c10"/>
        <w:spacing w:line="240" w:lineRule="atLeast"/>
        <w:contextualSpacing/>
      </w:pPr>
      <w:r>
        <w:rPr>
          <w:rStyle w:val="c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FC15FF" w:rsidRDefault="00FC15FF" w:rsidP="00FC15FF">
      <w:pPr>
        <w:pStyle w:val="c10"/>
        <w:spacing w:line="240" w:lineRule="atLeast"/>
        <w:contextualSpacing/>
      </w:pPr>
      <w:r>
        <w:rPr>
          <w:rStyle w:val="c4"/>
        </w:rPr>
        <w:t>Формирование словаря.</w:t>
      </w:r>
      <w:r>
        <w:rPr>
          <w:rStyle w:val="c26"/>
        </w:rPr>
        <w:t> </w:t>
      </w:r>
      <w:r>
        <w:rPr>
          <w:rStyle w:val="c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C15FF" w:rsidRDefault="00FC15FF" w:rsidP="00FC15FF">
      <w:pPr>
        <w:pStyle w:val="c10"/>
        <w:spacing w:line="240" w:lineRule="atLeast"/>
        <w:contextualSpacing/>
      </w:pPr>
      <w:proofErr w:type="gramStart"/>
      <w:r>
        <w:rPr>
          <w:rStyle w:val="c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Pr>
          <w:rStyle w:val="c4"/>
        </w:rPr>
        <w:t xml:space="preserve"> </w:t>
      </w:r>
      <w:proofErr w:type="gramStart"/>
      <w:r>
        <w:rPr>
          <w:rStyle w:val="c4"/>
        </w:rPr>
        <w:t>Помогать детям употреблять</w:t>
      </w:r>
      <w:proofErr w:type="gramEnd"/>
      <w:r>
        <w:rPr>
          <w:rStyle w:val="c4"/>
        </w:rPr>
        <w:t xml:space="preserve"> слова в точном соответствии со смыслом.</w:t>
      </w:r>
    </w:p>
    <w:p w:rsidR="00FC15FF" w:rsidRDefault="00FC15FF" w:rsidP="00FC15FF">
      <w:pPr>
        <w:pStyle w:val="c10"/>
        <w:spacing w:line="240" w:lineRule="atLeast"/>
        <w:contextualSpacing/>
      </w:pPr>
      <w:r>
        <w:rPr>
          <w:rStyle w:val="c4"/>
        </w:rPr>
        <w:t>Звуковая культура речи.</w:t>
      </w:r>
      <w:r>
        <w:rPr>
          <w:rStyle w:val="c26"/>
        </w:rPr>
        <w:t> </w:t>
      </w:r>
      <w:r>
        <w:rPr>
          <w:rStyle w:val="c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Pr>
          <w:rStyle w:val="c4"/>
        </w:rPr>
        <w:t>ч</w:t>
      </w:r>
      <w:proofErr w:type="gramEnd"/>
      <w:r>
        <w:rPr>
          <w:rStyle w:val="c4"/>
        </w:rPr>
        <w:t xml:space="preserve"> — ц, с — ш, ж — з, л — р.</w:t>
      </w:r>
    </w:p>
    <w:p w:rsidR="00FC15FF" w:rsidRDefault="00FC15FF" w:rsidP="00FC15FF">
      <w:pPr>
        <w:pStyle w:val="c10"/>
        <w:spacing w:line="240" w:lineRule="atLeast"/>
        <w:contextualSpacing/>
      </w:pPr>
      <w:r>
        <w:rPr>
          <w:rStyle w:val="c4"/>
        </w:rPr>
        <w:t>Продолжать развивать фонематический слух. Учить определять место звука в слове (начало, середина, конец).</w:t>
      </w:r>
    </w:p>
    <w:p w:rsidR="00FC15FF" w:rsidRDefault="00FC15FF" w:rsidP="00FC15FF">
      <w:pPr>
        <w:pStyle w:val="c10"/>
        <w:spacing w:line="240" w:lineRule="atLeast"/>
        <w:contextualSpacing/>
      </w:pPr>
      <w:r>
        <w:rPr>
          <w:rStyle w:val="c4"/>
        </w:rPr>
        <w:t>Отрабатывать интонационную выразительность речи.</w:t>
      </w:r>
    </w:p>
    <w:p w:rsidR="00FC15FF" w:rsidRDefault="00FC15FF" w:rsidP="00FC15FF">
      <w:pPr>
        <w:pStyle w:val="c10"/>
        <w:spacing w:line="240" w:lineRule="atLeast"/>
        <w:contextualSpacing/>
      </w:pPr>
      <w:r>
        <w:rPr>
          <w:rStyle w:val="c4"/>
        </w:rPr>
        <w:t>Грамматический строй речи.</w:t>
      </w:r>
      <w:r>
        <w:rPr>
          <w:rStyle w:val="c26"/>
        </w:rPr>
        <w:t> </w:t>
      </w:r>
      <w:r>
        <w:rPr>
          <w:rStyle w:val="c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Pr>
          <w:rStyle w:val="c4"/>
        </w:rPr>
        <w:t>Помогать детям замечать</w:t>
      </w:r>
      <w:proofErr w:type="gramEnd"/>
      <w:r>
        <w:rPr>
          <w:rStyle w:val="c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Pr>
          <w:rStyle w:val="c4"/>
        </w:rPr>
        <w:t>Знакомить с разными способами образования слов (сахарница, хлебница; масленка, солонка; воспитатель, учитель, строитель).</w:t>
      </w:r>
      <w:proofErr w:type="gramEnd"/>
      <w:r>
        <w:rPr>
          <w:rStyle w:val="c4"/>
        </w:rPr>
        <w:t xml:space="preserve"> </w:t>
      </w:r>
      <w:proofErr w:type="gramStart"/>
      <w:r>
        <w:rPr>
          <w:rStyle w:val="c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FC15FF" w:rsidRDefault="00FC15FF" w:rsidP="00FC15FF">
      <w:pPr>
        <w:pStyle w:val="c10"/>
        <w:spacing w:line="240" w:lineRule="atLeast"/>
        <w:contextualSpacing/>
      </w:pPr>
      <w:r>
        <w:rPr>
          <w:rStyle w:val="c4"/>
        </w:rPr>
        <w:t xml:space="preserve">Помогать детям правильно употреблять существительные множественного числа в именительном и винительном </w:t>
      </w:r>
      <w:proofErr w:type="gramStart"/>
      <w:r>
        <w:rPr>
          <w:rStyle w:val="c4"/>
        </w:rPr>
        <w:t>падежах</w:t>
      </w:r>
      <w:proofErr w:type="gramEnd"/>
      <w:r>
        <w:rPr>
          <w:rStyle w:val="c4"/>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FC15FF" w:rsidRDefault="00FC15FF" w:rsidP="00FC15FF">
      <w:pPr>
        <w:pStyle w:val="c10"/>
        <w:spacing w:line="240" w:lineRule="atLeast"/>
        <w:contextualSpacing/>
      </w:pPr>
      <w:r>
        <w:rPr>
          <w:rStyle w:val="c4"/>
        </w:rPr>
        <w:lastRenderedPageBreak/>
        <w:t>Связная речь.</w:t>
      </w:r>
      <w:r>
        <w:rPr>
          <w:rStyle w:val="c26"/>
        </w:rPr>
        <w:t> </w:t>
      </w:r>
      <w:r>
        <w:rPr>
          <w:rStyle w:val="c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FC15FF" w:rsidRDefault="00FC15FF" w:rsidP="00FC15FF">
      <w:pPr>
        <w:pStyle w:val="c0"/>
        <w:spacing w:line="240" w:lineRule="atLeast"/>
        <w:contextualSpacing/>
      </w:pPr>
      <w:r>
        <w:rPr>
          <w:rStyle w:val="c26"/>
        </w:rPr>
        <w:t>Художественная литература</w:t>
      </w:r>
    </w:p>
    <w:p w:rsidR="00FC15FF" w:rsidRDefault="00FC15FF" w:rsidP="00FC15FF">
      <w:pPr>
        <w:pStyle w:val="c10"/>
        <w:spacing w:line="240" w:lineRule="atLeast"/>
        <w:contextualSpacing/>
      </w:pPr>
      <w:r>
        <w:rPr>
          <w:rStyle w:val="c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w:t>
      </w:r>
      <w:proofErr w:type="gramStart"/>
      <w:r>
        <w:rPr>
          <w:rStyle w:val="c4"/>
        </w:rPr>
        <w:t>к</w:t>
      </w:r>
      <w:proofErr w:type="gramEnd"/>
      <w:r>
        <w:rPr>
          <w:rStyle w:val="c4"/>
        </w:rPr>
        <w:t xml:space="preserve"> литера-</w:t>
      </w:r>
    </w:p>
    <w:p w:rsidR="00FC15FF" w:rsidRDefault="00FC15FF" w:rsidP="00FC15FF">
      <w:pPr>
        <w:pStyle w:val="c10"/>
        <w:spacing w:line="240" w:lineRule="atLeast"/>
        <w:contextualSpacing/>
      </w:pPr>
      <w:proofErr w:type="spellStart"/>
      <w:r>
        <w:rPr>
          <w:rStyle w:val="c4"/>
        </w:rPr>
        <w:t>турным</w:t>
      </w:r>
      <w:proofErr w:type="spellEnd"/>
      <w:r>
        <w:rPr>
          <w:rStyle w:val="c4"/>
        </w:rPr>
        <w:t xml:space="preserve"> произведениям. Побуждать рассказывать о своем восприятии конкретного поступка литературного персонажа. </w:t>
      </w:r>
      <w:proofErr w:type="gramStart"/>
      <w:r>
        <w:rPr>
          <w:rStyle w:val="c4"/>
        </w:rPr>
        <w:t>Помогать детям понять</w:t>
      </w:r>
      <w:proofErr w:type="gramEnd"/>
      <w:r>
        <w:rPr>
          <w:rStyle w:val="c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w:t>
      </w:r>
      <w:proofErr w:type="gramStart"/>
      <w:r>
        <w:rPr>
          <w:rStyle w:val="c4"/>
        </w:rPr>
        <w:t>разных</w:t>
      </w:r>
      <w:proofErr w:type="gramEnd"/>
    </w:p>
    <w:p w:rsidR="00FC15FF" w:rsidRDefault="00FC15FF" w:rsidP="00FC15FF">
      <w:pPr>
        <w:pStyle w:val="c10"/>
        <w:spacing w:line="240" w:lineRule="atLeast"/>
        <w:contextualSpacing/>
      </w:pPr>
      <w:r>
        <w:rPr>
          <w:rStyle w:val="c4"/>
        </w:rPr>
        <w:t>художников к одному и тому же произведению. Выяснять симпатии и</w:t>
      </w:r>
    </w:p>
    <w:p w:rsidR="00FC15FF" w:rsidRDefault="00FC15FF" w:rsidP="00FC15FF">
      <w:pPr>
        <w:pStyle w:val="c10"/>
        <w:spacing w:line="240" w:lineRule="atLeast"/>
        <w:contextualSpacing/>
      </w:pPr>
      <w:r>
        <w:rPr>
          <w:rStyle w:val="c4"/>
        </w:rPr>
        <w:t>предпочтения детей.</w:t>
      </w:r>
    </w:p>
    <w:p w:rsidR="00FC15FF" w:rsidRDefault="00FC15FF" w:rsidP="00FC15FF">
      <w:pPr>
        <w:spacing w:line="240" w:lineRule="atLeast"/>
        <w:contextualSpacing/>
        <w:rPr>
          <w:rStyle w:val="c26"/>
          <w:rFonts w:ascii="Times New Roman" w:hAnsi="Times New Roman" w:cs="Times New Roman"/>
          <w:b/>
          <w:sz w:val="28"/>
        </w:rPr>
      </w:pPr>
      <w:r w:rsidRPr="00FC15FF">
        <w:rPr>
          <w:rStyle w:val="c26"/>
          <w:rFonts w:ascii="Times New Roman" w:hAnsi="Times New Roman" w:cs="Times New Roman"/>
          <w:b/>
          <w:sz w:val="28"/>
        </w:rPr>
        <w:t>Художественно-эстетическое развитие</w:t>
      </w:r>
    </w:p>
    <w:p w:rsidR="00FC15FF" w:rsidRDefault="00FC15FF" w:rsidP="00FC15FF">
      <w:pPr>
        <w:pStyle w:val="c10"/>
        <w:spacing w:line="240" w:lineRule="atLeast"/>
        <w:contextualSpacing/>
      </w:pPr>
      <w:r>
        <w:rPr>
          <w:rStyle w:val="c26"/>
        </w:rPr>
        <w:t>Приобщение к искусству</w:t>
      </w:r>
    </w:p>
    <w:p w:rsidR="00FC15FF" w:rsidRDefault="00FC15FF" w:rsidP="00FC15FF">
      <w:pPr>
        <w:pStyle w:val="c10"/>
        <w:spacing w:line="240" w:lineRule="atLeast"/>
        <w:contextualSpacing/>
      </w:pPr>
      <w:r>
        <w:rPr>
          <w:rStyle w:val="c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p>
    <w:p w:rsidR="00FC15FF" w:rsidRDefault="00FC15FF" w:rsidP="00FC15FF">
      <w:pPr>
        <w:pStyle w:val="c10"/>
        <w:spacing w:line="240" w:lineRule="atLeast"/>
        <w:contextualSpacing/>
      </w:pPr>
      <w:r>
        <w:rPr>
          <w:rStyle w:val="c4"/>
        </w:rPr>
        <w:t xml:space="preserve">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Pr>
          <w:rStyle w:val="c4"/>
        </w:rPr>
        <w:t>Рачев</w:t>
      </w:r>
      <w:proofErr w:type="spellEnd"/>
      <w:r>
        <w:rPr>
          <w:rStyle w:val="c4"/>
        </w:rPr>
        <w:t xml:space="preserve">, Е. </w:t>
      </w:r>
      <w:proofErr w:type="spellStart"/>
      <w:r>
        <w:rPr>
          <w:rStyle w:val="c4"/>
        </w:rPr>
        <w:t>Чарушин</w:t>
      </w:r>
      <w:proofErr w:type="spellEnd"/>
      <w:r>
        <w:rPr>
          <w:rStyle w:val="c4"/>
        </w:rPr>
        <w:t xml:space="preserve">, И. </w:t>
      </w:r>
      <w:proofErr w:type="spellStart"/>
      <w:r>
        <w:rPr>
          <w:rStyle w:val="c4"/>
        </w:rPr>
        <w:t>Билибин</w:t>
      </w:r>
      <w:proofErr w:type="spellEnd"/>
      <w:r>
        <w:rPr>
          <w:rStyle w:val="c4"/>
        </w:rPr>
        <w:t xml:space="preserve"> и др.).</w:t>
      </w:r>
    </w:p>
    <w:p w:rsidR="00FC15FF" w:rsidRDefault="00FC15FF" w:rsidP="00FC15FF">
      <w:pPr>
        <w:pStyle w:val="c10"/>
        <w:spacing w:line="240" w:lineRule="atLeast"/>
        <w:contextualSpacing/>
      </w:pPr>
      <w:r>
        <w:rPr>
          <w:rStyle w:val="c4"/>
        </w:rPr>
        <w:t>Продолжать знакомить детей с архитектурой. Закреплять знания о том, что существуют различные по назначению здания: жилые дома,</w:t>
      </w:r>
    </w:p>
    <w:p w:rsidR="00FC15FF" w:rsidRDefault="00FC15FF" w:rsidP="00FC15FF">
      <w:pPr>
        <w:pStyle w:val="c10"/>
        <w:spacing w:line="240" w:lineRule="atLeast"/>
        <w:contextualSpacing/>
      </w:pPr>
      <w:proofErr w:type="gramStart"/>
      <w:r>
        <w:rPr>
          <w:rStyle w:val="c4"/>
        </w:rPr>
        <w:lastRenderedPageBreak/>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Pr>
          <w:rStyle w:val="c4"/>
        </w:rPr>
        <w:t xml:space="preserve"> Подводить к пониманию зависимости конструкции здания от его назначения: жилой дом, театр, храм и т. д. Развивать наблюдательность, учить </w:t>
      </w:r>
      <w:proofErr w:type="gramStart"/>
      <w:r>
        <w:rPr>
          <w:rStyle w:val="c4"/>
        </w:rPr>
        <w:t>внимательно</w:t>
      </w:r>
      <w:proofErr w:type="gramEnd"/>
      <w:r>
        <w:rPr>
          <w:rStyle w:val="c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p>
    <w:p w:rsidR="00FC15FF" w:rsidRDefault="00FC15FF" w:rsidP="00FC15FF">
      <w:pPr>
        <w:pStyle w:val="c10"/>
        <w:spacing w:line="240" w:lineRule="atLeast"/>
        <w:contextualSpacing/>
      </w:pPr>
      <w:r>
        <w:rPr>
          <w:rStyle w:val="c4"/>
        </w:rPr>
        <w:t>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FC15FF" w:rsidRDefault="00FC15FF" w:rsidP="00FC15FF">
      <w:pPr>
        <w:pStyle w:val="c10"/>
        <w:spacing w:line="240" w:lineRule="atLeast"/>
        <w:contextualSpacing/>
      </w:pPr>
      <w:r>
        <w:rPr>
          <w:rStyle w:val="c26"/>
        </w:rPr>
        <w:t>Изобразительная деятельность</w:t>
      </w:r>
    </w:p>
    <w:p w:rsidR="00FC15FF" w:rsidRDefault="00FC15FF" w:rsidP="00FC15FF">
      <w:pPr>
        <w:pStyle w:val="c10"/>
        <w:spacing w:line="240" w:lineRule="atLeast"/>
        <w:contextualSpacing/>
      </w:pPr>
      <w:r>
        <w:rPr>
          <w:rStyle w:val="c4"/>
        </w:rPr>
        <w:t>Продолжать развивать интерес детей к изобразительной деятельности.</w:t>
      </w:r>
    </w:p>
    <w:p w:rsidR="00FC15FF" w:rsidRDefault="00FC15FF" w:rsidP="00FC15FF">
      <w:pPr>
        <w:pStyle w:val="c10"/>
        <w:spacing w:line="240" w:lineRule="atLeast"/>
        <w:contextualSpacing/>
      </w:pPr>
      <w:r>
        <w:rPr>
          <w:rStyle w:val="c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C15FF" w:rsidRDefault="00FC15FF" w:rsidP="00FC15FF">
      <w:pPr>
        <w:pStyle w:val="c10"/>
        <w:spacing w:line="240" w:lineRule="atLeast"/>
        <w:contextualSpacing/>
      </w:pPr>
      <w:r>
        <w:rPr>
          <w:rStyle w:val="c4"/>
        </w:rPr>
        <w:t xml:space="preserve">Развивать способность наблюдать, всматриваться (вслушиваться) </w:t>
      </w:r>
      <w:proofErr w:type="gramStart"/>
      <w:r>
        <w:rPr>
          <w:rStyle w:val="c4"/>
        </w:rPr>
        <w:t>в</w:t>
      </w:r>
      <w:proofErr w:type="gramEnd"/>
    </w:p>
    <w:p w:rsidR="00FC15FF" w:rsidRDefault="00FC15FF" w:rsidP="00FC15FF">
      <w:pPr>
        <w:pStyle w:val="c10"/>
        <w:spacing w:line="240" w:lineRule="atLeast"/>
        <w:contextualSpacing/>
      </w:pPr>
      <w:r>
        <w:rPr>
          <w:rStyle w:val="c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C15FF" w:rsidRDefault="00FC15FF" w:rsidP="00FC15FF">
      <w:pPr>
        <w:pStyle w:val="c10"/>
        <w:spacing w:line="240" w:lineRule="atLeast"/>
        <w:contextualSpacing/>
      </w:pPr>
      <w:r>
        <w:rPr>
          <w:rStyle w:val="c4"/>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FC15FF" w:rsidRDefault="00FC15FF" w:rsidP="00FC15FF">
      <w:pPr>
        <w:pStyle w:val="c10"/>
        <w:spacing w:line="240" w:lineRule="atLeast"/>
        <w:contextualSpacing/>
      </w:pPr>
      <w:r>
        <w:rPr>
          <w:rStyle w:val="c4"/>
        </w:rPr>
        <w:t xml:space="preserve">Продолжать знакомить с народным декоративно-прикладным искусством (Городец, </w:t>
      </w:r>
      <w:proofErr w:type="spellStart"/>
      <w:r>
        <w:rPr>
          <w:rStyle w:val="c4"/>
        </w:rPr>
        <w:t>Полхов</w:t>
      </w:r>
      <w:proofErr w:type="spellEnd"/>
      <w:r>
        <w:rPr>
          <w:rStyle w:val="c4"/>
        </w:rPr>
        <w:t xml:space="preserve">-Майдан, Гжель), расширять представления о народных игрушках (матрешки — городецкая, </w:t>
      </w:r>
      <w:proofErr w:type="spellStart"/>
      <w:r>
        <w:rPr>
          <w:rStyle w:val="c4"/>
        </w:rPr>
        <w:t>богородская</w:t>
      </w:r>
      <w:proofErr w:type="spellEnd"/>
      <w:r>
        <w:rPr>
          <w:rStyle w:val="c4"/>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FC15FF" w:rsidRDefault="00FC15FF" w:rsidP="00FC15FF">
      <w:pPr>
        <w:pStyle w:val="c10"/>
        <w:spacing w:line="240" w:lineRule="atLeast"/>
        <w:contextualSpacing/>
      </w:pPr>
      <w:r>
        <w:rPr>
          <w:rStyle w:val="c4"/>
        </w:rPr>
        <w:t>Формировать умение организовывать свое рабочее место, готовить</w:t>
      </w:r>
    </w:p>
    <w:p w:rsidR="00FC15FF" w:rsidRDefault="00FC15FF" w:rsidP="00FC15FF">
      <w:pPr>
        <w:pStyle w:val="c10"/>
        <w:spacing w:line="240" w:lineRule="atLeast"/>
        <w:contextualSpacing/>
      </w:pPr>
      <w:r>
        <w:rPr>
          <w:rStyle w:val="c4"/>
        </w:rP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C15FF" w:rsidRDefault="00FC15FF" w:rsidP="00FC15FF">
      <w:pPr>
        <w:pStyle w:val="c10"/>
        <w:spacing w:line="240" w:lineRule="atLeast"/>
        <w:contextualSpacing/>
      </w:pPr>
      <w:r>
        <w:rPr>
          <w:rStyle w:val="c26"/>
        </w:rPr>
        <w:t xml:space="preserve">Предметное рисование. </w:t>
      </w:r>
      <w:r>
        <w:rPr>
          <w:rStyle w:val="c4"/>
        </w:rPr>
        <w:t xml:space="preserve">Продолжать совершенствовать умение </w:t>
      </w:r>
      <w:proofErr w:type="gramStart"/>
      <w:r>
        <w:rPr>
          <w:rStyle w:val="c4"/>
        </w:rPr>
        <w:t>пере</w:t>
      </w:r>
      <w:proofErr w:type="gramEnd"/>
      <w:r>
        <w:rPr>
          <w:rStyle w:val="c4"/>
        </w:rPr>
        <w:t>-</w:t>
      </w:r>
    </w:p>
    <w:p w:rsidR="00FC15FF" w:rsidRDefault="00FC15FF" w:rsidP="00FC15FF">
      <w:pPr>
        <w:pStyle w:val="c10"/>
        <w:spacing w:line="240" w:lineRule="atLeast"/>
        <w:contextualSpacing/>
      </w:pPr>
      <w:r>
        <w:rPr>
          <w:rStyle w:val="c4"/>
        </w:rPr>
        <w:t xml:space="preserve">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w:t>
      </w:r>
      <w:r>
        <w:rPr>
          <w:rStyle w:val="c4"/>
        </w:rPr>
        <w:lastRenderedPageBreak/>
        <w:t>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FC15FF" w:rsidRDefault="00FC15FF" w:rsidP="00FC15FF">
      <w:pPr>
        <w:pStyle w:val="c10"/>
        <w:spacing w:line="240" w:lineRule="atLeast"/>
        <w:contextualSpacing/>
      </w:pPr>
      <w:r>
        <w:rPr>
          <w:rStyle w:val="c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C15FF" w:rsidRDefault="00FC15FF" w:rsidP="00FC15FF">
      <w:pPr>
        <w:pStyle w:val="c10"/>
        <w:spacing w:line="240" w:lineRule="atLeast"/>
        <w:contextualSpacing/>
      </w:pPr>
      <w:r>
        <w:rPr>
          <w:rStyle w:val="c26"/>
        </w:rPr>
        <w:t xml:space="preserve">Сюжетное рисование. </w:t>
      </w:r>
      <w:r>
        <w:rPr>
          <w:rStyle w:val="c4"/>
        </w:rPr>
        <w:t>Учить детей создавать сюжетные композиции</w:t>
      </w:r>
    </w:p>
    <w:p w:rsidR="00FC15FF" w:rsidRDefault="00FC15FF" w:rsidP="00FC15FF">
      <w:pPr>
        <w:pStyle w:val="c10"/>
        <w:spacing w:line="240" w:lineRule="atLeast"/>
        <w:contextualSpacing/>
      </w:pPr>
      <w:r>
        <w:rPr>
          <w:rStyle w:val="c4"/>
        </w:rPr>
        <w:t>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C15FF" w:rsidRDefault="00FC15FF" w:rsidP="00FC15FF">
      <w:pPr>
        <w:pStyle w:val="c10"/>
        <w:spacing w:line="240" w:lineRule="atLeast"/>
        <w:contextualSpacing/>
      </w:pPr>
      <w:r>
        <w:rPr>
          <w:rStyle w:val="c26"/>
        </w:rPr>
        <w:t>Декоративное рисование</w:t>
      </w:r>
      <w:r>
        <w:rPr>
          <w:rStyle w:val="c4"/>
        </w:rPr>
        <w:t>. Продолжать знакомить детей с изделиями</w:t>
      </w:r>
    </w:p>
    <w:p w:rsidR="00FC15FF" w:rsidRDefault="00FC15FF" w:rsidP="00FC15FF">
      <w:pPr>
        <w:pStyle w:val="c10"/>
        <w:spacing w:line="240" w:lineRule="atLeast"/>
        <w:contextualSpacing/>
      </w:pPr>
      <w:proofErr w:type="gramStart"/>
      <w:r>
        <w:rPr>
          <w:rStyle w:val="c4"/>
        </w:rPr>
        <w:t xml:space="preserve">народных промыслов, закреплять и углублять знания о дымковской и </w:t>
      </w:r>
      <w:proofErr w:type="spellStart"/>
      <w:r>
        <w:rPr>
          <w:rStyle w:val="c4"/>
        </w:rPr>
        <w:t>филимоновской</w:t>
      </w:r>
      <w:proofErr w:type="spellEnd"/>
      <w:r>
        <w:rPr>
          <w:rStyle w:val="c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Pr>
          <w:rStyle w:val="c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Pr>
          <w:rStyle w:val="c4"/>
        </w:rPr>
        <w:t>Полхов</w:t>
      </w:r>
      <w:proofErr w:type="spellEnd"/>
      <w:r>
        <w:rPr>
          <w:rStyle w:val="c4"/>
        </w:rPr>
        <w:t xml:space="preserve">-Майдана. Включать городецкую и </w:t>
      </w:r>
      <w:proofErr w:type="spellStart"/>
      <w:r>
        <w:rPr>
          <w:rStyle w:val="c4"/>
        </w:rPr>
        <w:t>полхов-майданскую</w:t>
      </w:r>
      <w:proofErr w:type="spellEnd"/>
      <w:r>
        <w:rPr>
          <w:rStyle w:val="c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Pr>
          <w:rStyle w:val="c4"/>
        </w:rPr>
        <w:t xml:space="preserve">Учить составлять узоры по мотивам городецкой, </w:t>
      </w:r>
      <w:proofErr w:type="spellStart"/>
      <w:r>
        <w:rPr>
          <w:rStyle w:val="c4"/>
        </w:rPr>
        <w:t>полхов-майданской</w:t>
      </w:r>
      <w:proofErr w:type="spellEnd"/>
      <w:r>
        <w:rPr>
          <w:rStyle w:val="c4"/>
        </w:rPr>
        <w:t>, гжельской росписи: знакомить с характерными элементами (бутоны, цветы, листья, травка, усики, завитки, оживки).</w:t>
      </w:r>
      <w:proofErr w:type="gramEnd"/>
    </w:p>
    <w:p w:rsidR="00FC15FF" w:rsidRDefault="00FC15FF" w:rsidP="00FC15FF">
      <w:pPr>
        <w:pStyle w:val="c10"/>
        <w:spacing w:line="240" w:lineRule="atLeast"/>
        <w:contextualSpacing/>
      </w:pPr>
      <w:proofErr w:type="gramStart"/>
      <w:r>
        <w:rPr>
          <w:rStyle w:val="c4"/>
        </w:rPr>
        <w:t>Учить создавать узоры на листах в форме народного изделия (поднос,</w:t>
      </w:r>
      <w:proofErr w:type="gramEnd"/>
    </w:p>
    <w:p w:rsidR="00FC15FF" w:rsidRDefault="00FC15FF" w:rsidP="00FC15FF">
      <w:pPr>
        <w:pStyle w:val="c10"/>
        <w:spacing w:line="240" w:lineRule="atLeast"/>
        <w:contextualSpacing/>
      </w:pPr>
      <w:r>
        <w:rPr>
          <w:rStyle w:val="c4"/>
        </w:rPr>
        <w:t>солонка, чашка, розетка и др.).</w:t>
      </w:r>
    </w:p>
    <w:p w:rsidR="00FC15FF" w:rsidRDefault="00FC15FF" w:rsidP="00FC15FF">
      <w:pPr>
        <w:pStyle w:val="c10"/>
        <w:spacing w:line="240" w:lineRule="atLeast"/>
        <w:contextualSpacing/>
      </w:pPr>
      <w:r>
        <w:rPr>
          <w:rStyle w:val="c4"/>
        </w:rPr>
        <w:t>Для развития творчества в декоративной деятельности использовать</w:t>
      </w:r>
    </w:p>
    <w:p w:rsidR="00FC15FF" w:rsidRDefault="00FC15FF" w:rsidP="00FC15FF">
      <w:pPr>
        <w:pStyle w:val="c10"/>
        <w:spacing w:line="240" w:lineRule="atLeast"/>
        <w:contextualSpacing/>
      </w:pPr>
      <w:r>
        <w:rPr>
          <w:rStyle w:val="c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C15FF" w:rsidRDefault="00FC15FF" w:rsidP="00FC15FF">
      <w:pPr>
        <w:pStyle w:val="c10"/>
        <w:spacing w:line="240" w:lineRule="atLeast"/>
        <w:contextualSpacing/>
      </w:pPr>
      <w:r>
        <w:rPr>
          <w:rStyle w:val="c4"/>
        </w:rPr>
        <w:t xml:space="preserve">Учить </w:t>
      </w:r>
      <w:proofErr w:type="gramStart"/>
      <w:r>
        <w:rPr>
          <w:rStyle w:val="c4"/>
        </w:rPr>
        <w:t>ритмично</w:t>
      </w:r>
      <w:proofErr w:type="gramEnd"/>
      <w:r>
        <w:rPr>
          <w:rStyle w:val="c4"/>
        </w:rPr>
        <w:t xml:space="preserve"> располагать узор. Предлагать расписывать бумажные</w:t>
      </w:r>
    </w:p>
    <w:p w:rsidR="00FC15FF" w:rsidRDefault="00FC15FF" w:rsidP="00FC15FF">
      <w:pPr>
        <w:pStyle w:val="c10"/>
        <w:spacing w:line="240" w:lineRule="atLeast"/>
        <w:contextualSpacing/>
      </w:pPr>
      <w:r>
        <w:rPr>
          <w:rStyle w:val="c4"/>
        </w:rPr>
        <w:t>силуэты и объемные фигуры.</w:t>
      </w:r>
    </w:p>
    <w:p w:rsidR="00FC15FF" w:rsidRDefault="00FC15FF" w:rsidP="00FC15FF">
      <w:pPr>
        <w:pStyle w:val="c10"/>
        <w:spacing w:line="240" w:lineRule="atLeast"/>
        <w:contextualSpacing/>
      </w:pPr>
      <w:r>
        <w:rPr>
          <w:rStyle w:val="c26"/>
        </w:rPr>
        <w:t xml:space="preserve">Лепка. </w:t>
      </w:r>
      <w:r>
        <w:rPr>
          <w:rStyle w:val="c4"/>
        </w:rPr>
        <w:t>Продолжать знакомить детей с особенностями лепки из глины,</w:t>
      </w:r>
    </w:p>
    <w:p w:rsidR="00FC15FF" w:rsidRDefault="00FC15FF" w:rsidP="00FC15FF">
      <w:pPr>
        <w:pStyle w:val="c10"/>
        <w:spacing w:line="240" w:lineRule="atLeast"/>
        <w:contextualSpacing/>
      </w:pPr>
      <w:r>
        <w:rPr>
          <w:rStyle w:val="c4"/>
        </w:rPr>
        <w:t xml:space="preserve">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w:t>
      </w:r>
      <w:r>
        <w:rPr>
          <w:rStyle w:val="c4"/>
        </w:rPr>
        <w:lastRenderedPageBreak/>
        <w:t>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FC15FF" w:rsidRDefault="00FC15FF" w:rsidP="00FC15FF">
      <w:pPr>
        <w:pStyle w:val="c10"/>
        <w:spacing w:line="240" w:lineRule="atLeast"/>
        <w:contextualSpacing/>
      </w:pPr>
      <w:r>
        <w:rPr>
          <w:rStyle w:val="c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FC15FF" w:rsidRDefault="00FC15FF" w:rsidP="00FC15FF">
      <w:pPr>
        <w:pStyle w:val="c10"/>
        <w:spacing w:line="240" w:lineRule="atLeast"/>
        <w:contextualSpacing/>
      </w:pPr>
      <w:r>
        <w:rPr>
          <w:rStyle w:val="c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FC15FF" w:rsidRDefault="00FC15FF" w:rsidP="00FC15FF">
      <w:pPr>
        <w:pStyle w:val="c10"/>
        <w:spacing w:line="240" w:lineRule="atLeast"/>
        <w:contextualSpacing/>
      </w:pPr>
      <w:r>
        <w:rPr>
          <w:rStyle w:val="c26"/>
        </w:rPr>
        <w:t xml:space="preserve">Декоративная лепка. </w:t>
      </w:r>
      <w:r>
        <w:rPr>
          <w:rStyle w:val="c4"/>
        </w:rPr>
        <w:t>Продолжать знакомить детей с особенностями</w:t>
      </w:r>
    </w:p>
    <w:p w:rsidR="00FC15FF" w:rsidRDefault="00FC15FF" w:rsidP="00FC15FF">
      <w:pPr>
        <w:pStyle w:val="c10"/>
        <w:spacing w:line="240" w:lineRule="atLeast"/>
        <w:contextualSpacing/>
      </w:pPr>
      <w:r>
        <w:rPr>
          <w:rStyle w:val="c4"/>
        </w:rPr>
        <w:t>декоративной лепки. Формировать интерес и эстетическое отношение к предметам народного декоративно-прикладного искусства.</w:t>
      </w:r>
    </w:p>
    <w:p w:rsidR="00FC15FF" w:rsidRDefault="00FC15FF" w:rsidP="00FC15FF">
      <w:pPr>
        <w:pStyle w:val="c10"/>
        <w:spacing w:line="240" w:lineRule="atLeast"/>
        <w:contextualSpacing/>
      </w:pPr>
      <w:r>
        <w:rPr>
          <w:rStyle w:val="c4"/>
        </w:rPr>
        <w:t>Учить лепить птиц, животных, людей по типу народных игрушек (</w:t>
      </w:r>
      <w:proofErr w:type="gramStart"/>
      <w:r>
        <w:rPr>
          <w:rStyle w:val="c4"/>
        </w:rPr>
        <w:t>дымковской</w:t>
      </w:r>
      <w:proofErr w:type="gramEnd"/>
      <w:r>
        <w:rPr>
          <w:rStyle w:val="c4"/>
        </w:rPr>
        <w:t xml:space="preserve">, </w:t>
      </w:r>
      <w:proofErr w:type="spellStart"/>
      <w:r>
        <w:rPr>
          <w:rStyle w:val="c4"/>
        </w:rPr>
        <w:t>филимоновской</w:t>
      </w:r>
      <w:proofErr w:type="spellEnd"/>
      <w:r>
        <w:rPr>
          <w:rStyle w:val="c4"/>
        </w:rPr>
        <w:t xml:space="preserve">, </w:t>
      </w:r>
      <w:proofErr w:type="spellStart"/>
      <w:r>
        <w:rPr>
          <w:rStyle w:val="c4"/>
        </w:rPr>
        <w:t>каргопольской</w:t>
      </w:r>
      <w:proofErr w:type="spellEnd"/>
      <w:r>
        <w:rPr>
          <w:rStyle w:val="c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Pr>
          <w:rStyle w:val="c4"/>
        </w:rPr>
        <w:t>налепами</w:t>
      </w:r>
      <w:proofErr w:type="spellEnd"/>
      <w:r>
        <w:rPr>
          <w:rStyle w:val="c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FC15FF" w:rsidRDefault="00FC15FF" w:rsidP="00FC15FF">
      <w:pPr>
        <w:pStyle w:val="c10"/>
        <w:spacing w:line="240" w:lineRule="atLeast"/>
        <w:contextualSpacing/>
      </w:pPr>
      <w:r>
        <w:rPr>
          <w:rStyle w:val="c26"/>
        </w:rPr>
        <w:t xml:space="preserve">Аппликация. </w:t>
      </w:r>
      <w:proofErr w:type="gramStart"/>
      <w:r>
        <w:rPr>
          <w:rStyle w:val="c4"/>
        </w:rPr>
        <w:t>Закреплять умение создавать изображения (разрезать</w:t>
      </w:r>
      <w:proofErr w:type="gramEnd"/>
    </w:p>
    <w:p w:rsidR="00FC15FF" w:rsidRDefault="00FC15FF" w:rsidP="00FC15FF">
      <w:pPr>
        <w:pStyle w:val="c10"/>
        <w:spacing w:line="240" w:lineRule="atLeast"/>
        <w:contextualSpacing/>
      </w:pPr>
      <w:r>
        <w:rPr>
          <w:rStyle w:val="c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p>
    <w:p w:rsidR="00FC15FF" w:rsidRDefault="00FC15FF" w:rsidP="00FC15FF">
      <w:pPr>
        <w:pStyle w:val="c10"/>
        <w:spacing w:line="240" w:lineRule="atLeast"/>
        <w:contextualSpacing/>
      </w:pPr>
      <w:r>
        <w:rPr>
          <w:rStyle w:val="c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C15FF" w:rsidRDefault="00FC15FF" w:rsidP="00FC15FF">
      <w:pPr>
        <w:pStyle w:val="c10"/>
        <w:spacing w:line="240" w:lineRule="atLeast"/>
        <w:contextualSpacing/>
      </w:pPr>
      <w:r>
        <w:rPr>
          <w:rStyle w:val="c26"/>
        </w:rPr>
        <w:t xml:space="preserve">Художественный труд. </w:t>
      </w:r>
      <w:r>
        <w:rPr>
          <w:rStyle w:val="c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C15FF" w:rsidRDefault="00FC15FF" w:rsidP="00FC15FF">
      <w:pPr>
        <w:pStyle w:val="c10"/>
        <w:spacing w:line="240" w:lineRule="atLeast"/>
        <w:contextualSpacing/>
      </w:pPr>
      <w:r>
        <w:rPr>
          <w:rStyle w:val="c4"/>
        </w:rPr>
        <w:t>Закреплять умение создавать из бумаги объемные фигуры: делить</w:t>
      </w:r>
    </w:p>
    <w:p w:rsidR="00FC15FF" w:rsidRDefault="00FC15FF" w:rsidP="00FC15FF">
      <w:pPr>
        <w:pStyle w:val="c10"/>
        <w:spacing w:line="240" w:lineRule="atLeast"/>
        <w:contextualSpacing/>
      </w:pPr>
      <w:r>
        <w:rPr>
          <w:rStyle w:val="c4"/>
        </w:rPr>
        <w:t>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FC15FF" w:rsidRDefault="00FC15FF" w:rsidP="00FC15FF">
      <w:pPr>
        <w:pStyle w:val="c10"/>
        <w:spacing w:line="240" w:lineRule="atLeast"/>
        <w:contextualSpacing/>
      </w:pPr>
      <w:r>
        <w:rPr>
          <w:rStyle w:val="c4"/>
        </w:rPr>
        <w:t>Закреплять умение детей экономно и рационально расходовать материалы. </w:t>
      </w:r>
    </w:p>
    <w:p w:rsidR="00FC15FF" w:rsidRDefault="00FC15FF" w:rsidP="00FC15FF">
      <w:pPr>
        <w:pStyle w:val="c10"/>
        <w:spacing w:line="240" w:lineRule="atLeast"/>
        <w:contextualSpacing/>
      </w:pPr>
      <w:r>
        <w:rPr>
          <w:rStyle w:val="c26"/>
        </w:rPr>
        <w:t>Конструктивно-модельная деятельность</w:t>
      </w:r>
    </w:p>
    <w:p w:rsidR="00FC15FF" w:rsidRDefault="00FC15FF" w:rsidP="00FC15FF">
      <w:pPr>
        <w:pStyle w:val="c10"/>
        <w:spacing w:line="240" w:lineRule="atLeast"/>
        <w:contextualSpacing/>
      </w:pPr>
      <w:r>
        <w:rPr>
          <w:rStyle w:val="c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w:t>
      </w:r>
      <w:r>
        <w:rPr>
          <w:rStyle w:val="c4"/>
        </w:rPr>
        <w:lastRenderedPageBreak/>
        <w:t>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C15FF" w:rsidRDefault="00FC15FF" w:rsidP="00FC15FF">
      <w:pPr>
        <w:pStyle w:val="c10"/>
        <w:spacing w:line="240" w:lineRule="atLeast"/>
        <w:contextualSpacing/>
      </w:pPr>
      <w:r>
        <w:rPr>
          <w:rStyle w:val="c4"/>
        </w:rPr>
        <w:t>Формировать умение создавать различные по величине и конструкции</w:t>
      </w:r>
    </w:p>
    <w:p w:rsidR="00FC15FF" w:rsidRDefault="00FC15FF" w:rsidP="00FC15FF">
      <w:pPr>
        <w:pStyle w:val="c10"/>
        <w:spacing w:line="240" w:lineRule="atLeast"/>
        <w:contextualSpacing/>
      </w:pPr>
      <w:r>
        <w:rPr>
          <w:rStyle w:val="c4"/>
        </w:rPr>
        <w:t>постройки одного и того же объекта. Учить строить по рисунку, самостоятельно подбирать необходимый строительный материал.</w:t>
      </w:r>
    </w:p>
    <w:p w:rsidR="00FC15FF" w:rsidRDefault="00FC15FF" w:rsidP="00FC15FF">
      <w:pPr>
        <w:pStyle w:val="c10"/>
        <w:spacing w:line="240" w:lineRule="atLeast"/>
        <w:contextualSpacing/>
      </w:pPr>
      <w:r>
        <w:rPr>
          <w:rStyle w:val="c4"/>
        </w:rPr>
        <w:t xml:space="preserve">Продолжать развивать умение работать коллективно, объединять </w:t>
      </w:r>
      <w:proofErr w:type="gramStart"/>
      <w:r>
        <w:rPr>
          <w:rStyle w:val="c4"/>
        </w:rPr>
        <w:t>свои</w:t>
      </w:r>
      <w:proofErr w:type="gramEnd"/>
    </w:p>
    <w:p w:rsidR="00FC15FF" w:rsidRDefault="00FC15FF" w:rsidP="00FC15FF">
      <w:pPr>
        <w:pStyle w:val="c10"/>
        <w:spacing w:line="240" w:lineRule="atLeast"/>
        <w:contextualSpacing/>
      </w:pPr>
      <w:r>
        <w:rPr>
          <w:rStyle w:val="c4"/>
        </w:rPr>
        <w:t>поделки в соответствии с общим замыслом, договариваться, кто какую часть работы будет выполнять.</w:t>
      </w:r>
    </w:p>
    <w:p w:rsidR="00FC15FF" w:rsidRDefault="00FC15FF" w:rsidP="00FC15FF">
      <w:pPr>
        <w:pStyle w:val="c10"/>
        <w:spacing w:line="240" w:lineRule="atLeast"/>
        <w:contextualSpacing/>
      </w:pPr>
      <w:r>
        <w:rPr>
          <w:rStyle w:val="c26"/>
        </w:rPr>
        <w:t>Музыкально-художественная деятельность</w:t>
      </w:r>
    </w:p>
    <w:p w:rsidR="00FC15FF" w:rsidRDefault="00FC15FF" w:rsidP="00FC15FF">
      <w:pPr>
        <w:pStyle w:val="c10"/>
        <w:spacing w:line="240" w:lineRule="atLeast"/>
        <w:contextualSpacing/>
      </w:pPr>
      <w:r>
        <w:rPr>
          <w:rStyle w:val="c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Pr>
          <w:rStyle w:val="c4"/>
        </w:rPr>
        <w:t>звуковысотный</w:t>
      </w:r>
      <w:proofErr w:type="spellEnd"/>
      <w:r>
        <w:rPr>
          <w:rStyle w:val="c4"/>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C15FF" w:rsidRDefault="00FC15FF" w:rsidP="00FC15FF">
      <w:pPr>
        <w:pStyle w:val="c10"/>
        <w:spacing w:line="240" w:lineRule="atLeast"/>
        <w:contextualSpacing/>
      </w:pPr>
      <w:r>
        <w:rPr>
          <w:rStyle w:val="c26"/>
        </w:rPr>
        <w:t xml:space="preserve">Слушание. </w:t>
      </w:r>
      <w:r>
        <w:rPr>
          <w:rStyle w:val="c4"/>
        </w:rPr>
        <w:t>Учить различать жанры музыкальных произведений</w:t>
      </w:r>
    </w:p>
    <w:p w:rsidR="00FC15FF" w:rsidRDefault="00FC15FF" w:rsidP="00FC15FF">
      <w:pPr>
        <w:pStyle w:val="c10"/>
        <w:spacing w:line="240" w:lineRule="atLeast"/>
        <w:contextualSpacing/>
      </w:pPr>
      <w:r>
        <w:rPr>
          <w:rStyle w:val="c4"/>
        </w:rPr>
        <w:t>(марш, танец, песня).</w:t>
      </w:r>
    </w:p>
    <w:p w:rsidR="00FC15FF" w:rsidRDefault="00FC15FF" w:rsidP="00FC15FF">
      <w:pPr>
        <w:pStyle w:val="c10"/>
        <w:spacing w:line="240" w:lineRule="atLeast"/>
        <w:contextualSpacing/>
      </w:pPr>
      <w:r>
        <w:rPr>
          <w:rStyle w:val="c4"/>
        </w:rPr>
        <w:t xml:space="preserve">Совершенствовать музыкальную память через узнавание мелодий </w:t>
      </w:r>
      <w:proofErr w:type="gramStart"/>
      <w:r>
        <w:rPr>
          <w:rStyle w:val="c4"/>
        </w:rPr>
        <w:t>по</w:t>
      </w:r>
      <w:proofErr w:type="gramEnd"/>
    </w:p>
    <w:p w:rsidR="00FC15FF" w:rsidRDefault="00FC15FF" w:rsidP="00FC15FF">
      <w:pPr>
        <w:pStyle w:val="c10"/>
        <w:spacing w:line="240" w:lineRule="atLeast"/>
        <w:contextualSpacing/>
      </w:pPr>
      <w:r>
        <w:rPr>
          <w:rStyle w:val="c4"/>
        </w:rPr>
        <w:t>отдельным фрагментам произведения (вступление, заключение, музыкальная фраза).</w:t>
      </w:r>
    </w:p>
    <w:p w:rsidR="00FC15FF" w:rsidRDefault="00FC15FF" w:rsidP="00FC15FF">
      <w:pPr>
        <w:pStyle w:val="c10"/>
        <w:spacing w:line="240" w:lineRule="atLeast"/>
        <w:contextualSpacing/>
      </w:pPr>
      <w:proofErr w:type="gramStart"/>
      <w:r>
        <w:rPr>
          <w:rStyle w:val="c4"/>
        </w:rPr>
        <w:t>Совершенствовать навык различения звуков по высоте в пределах квинты, звучания музыкальных инструментов (клавишно-ударные и</w:t>
      </w:r>
      <w:proofErr w:type="gramEnd"/>
    </w:p>
    <w:p w:rsidR="00FC15FF" w:rsidRDefault="00FC15FF" w:rsidP="00FC15FF">
      <w:pPr>
        <w:pStyle w:val="c10"/>
        <w:spacing w:line="240" w:lineRule="atLeast"/>
        <w:contextualSpacing/>
      </w:pPr>
      <w:r>
        <w:rPr>
          <w:rStyle w:val="c4"/>
        </w:rPr>
        <w:t>струнные: фортепиано, скрипка, виолончель, балалайка).</w:t>
      </w:r>
    </w:p>
    <w:p w:rsidR="00FC15FF" w:rsidRDefault="00FC15FF" w:rsidP="00FC15FF">
      <w:pPr>
        <w:pStyle w:val="c10"/>
        <w:spacing w:line="240" w:lineRule="atLeast"/>
        <w:contextualSpacing/>
      </w:pPr>
      <w:r>
        <w:rPr>
          <w:rStyle w:val="c26"/>
        </w:rPr>
        <w:t xml:space="preserve">Пение. </w:t>
      </w:r>
      <w:r>
        <w:rPr>
          <w:rStyle w:val="c4"/>
        </w:rPr>
        <w:t>Формировать певческие навыки, умение петь легким звуком</w:t>
      </w:r>
    </w:p>
    <w:p w:rsidR="00FC15FF" w:rsidRDefault="00FC15FF" w:rsidP="00FC15FF">
      <w:pPr>
        <w:pStyle w:val="c10"/>
        <w:spacing w:line="240" w:lineRule="atLeast"/>
        <w:contextualSpacing/>
      </w:pPr>
      <w:r>
        <w:rPr>
          <w:rStyle w:val="c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FC15FF" w:rsidRDefault="00FC15FF" w:rsidP="00FC15FF">
      <w:pPr>
        <w:pStyle w:val="c10"/>
        <w:spacing w:line="240" w:lineRule="atLeast"/>
        <w:contextualSpacing/>
      </w:pPr>
      <w:r>
        <w:rPr>
          <w:rStyle w:val="c4"/>
        </w:rPr>
        <w:t>Развивать песенный музыкальный вкус.</w:t>
      </w:r>
    </w:p>
    <w:p w:rsidR="00FC15FF" w:rsidRDefault="00FC15FF" w:rsidP="00FC15FF">
      <w:pPr>
        <w:pStyle w:val="c10"/>
        <w:spacing w:line="240" w:lineRule="atLeast"/>
        <w:contextualSpacing/>
      </w:pPr>
      <w:r>
        <w:rPr>
          <w:rStyle w:val="c26"/>
        </w:rPr>
        <w:t xml:space="preserve">Песенное творчество. </w:t>
      </w:r>
      <w:r>
        <w:rPr>
          <w:rStyle w:val="c4"/>
        </w:rPr>
        <w:t xml:space="preserve">Учить импровизировать мелодию на </w:t>
      </w:r>
      <w:proofErr w:type="gramStart"/>
      <w:r>
        <w:rPr>
          <w:rStyle w:val="c4"/>
        </w:rPr>
        <w:t>заданный</w:t>
      </w:r>
      <w:proofErr w:type="gramEnd"/>
    </w:p>
    <w:p w:rsidR="00FC15FF" w:rsidRDefault="00FC15FF" w:rsidP="00FC15FF">
      <w:pPr>
        <w:pStyle w:val="c10"/>
        <w:spacing w:line="240" w:lineRule="atLeast"/>
        <w:contextualSpacing/>
      </w:pPr>
      <w:r>
        <w:rPr>
          <w:rStyle w:val="c4"/>
        </w:rPr>
        <w:t>текст. Учить сочинять мелодии различного характера: ласковую колыбельную, задорный или бодрый марш, плавный вальс, веселую плясовую.</w:t>
      </w:r>
    </w:p>
    <w:p w:rsidR="00FC15FF" w:rsidRDefault="00FC15FF" w:rsidP="00FC15FF">
      <w:pPr>
        <w:pStyle w:val="c10"/>
        <w:spacing w:line="240" w:lineRule="atLeast"/>
        <w:contextualSpacing/>
      </w:pPr>
      <w:r>
        <w:rPr>
          <w:rStyle w:val="c26"/>
        </w:rPr>
        <w:t xml:space="preserve">Музыкально-ритмические движения. </w:t>
      </w:r>
      <w:r>
        <w:rPr>
          <w:rStyle w:val="c4"/>
        </w:rPr>
        <w:t xml:space="preserve">Развивать чувство ритма, умение передавать через движения характер музыки, ее эмоционально-образное содержание. Учить </w:t>
      </w:r>
      <w:proofErr w:type="gramStart"/>
      <w:r>
        <w:rPr>
          <w:rStyle w:val="c4"/>
        </w:rPr>
        <w:t>свободно</w:t>
      </w:r>
      <w:proofErr w:type="gramEnd"/>
      <w:r>
        <w:rPr>
          <w:rStyle w:val="c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FC15FF" w:rsidRDefault="00FC15FF" w:rsidP="00FC15FF">
      <w:pPr>
        <w:pStyle w:val="c10"/>
        <w:spacing w:line="240" w:lineRule="atLeast"/>
        <w:contextualSpacing/>
      </w:pPr>
      <w:r>
        <w:rPr>
          <w:rStyle w:val="c4"/>
        </w:rPr>
        <w:t>Способствовать формированию навыков исполнения танцевальных</w:t>
      </w:r>
    </w:p>
    <w:p w:rsidR="00FC15FF" w:rsidRDefault="00FC15FF" w:rsidP="00FC15FF">
      <w:pPr>
        <w:pStyle w:val="c10"/>
        <w:spacing w:line="240" w:lineRule="atLeast"/>
        <w:contextualSpacing/>
      </w:pPr>
      <w:r>
        <w:rPr>
          <w:rStyle w:val="c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FC15FF" w:rsidRDefault="00FC15FF" w:rsidP="00FC15FF">
      <w:pPr>
        <w:pStyle w:val="c10"/>
        <w:spacing w:line="240" w:lineRule="atLeast"/>
        <w:contextualSpacing/>
      </w:pPr>
      <w:proofErr w:type="gramStart"/>
      <w:r>
        <w:rPr>
          <w:rStyle w:val="c4"/>
        </w:rPr>
        <w:t xml:space="preserve">Продолжать развивать навыки </w:t>
      </w:r>
      <w:proofErr w:type="spellStart"/>
      <w:r>
        <w:rPr>
          <w:rStyle w:val="c4"/>
        </w:rPr>
        <w:t>инсценирования</w:t>
      </w:r>
      <w:proofErr w:type="spellEnd"/>
      <w:r>
        <w:rPr>
          <w:rStyle w:val="c4"/>
        </w:rPr>
        <w:t xml:space="preserve"> песен; учить изображать сказочных животных и птиц (лошадка, коза, лиса, медведь, заяц,</w:t>
      </w:r>
      <w:proofErr w:type="gramEnd"/>
    </w:p>
    <w:p w:rsidR="00FC15FF" w:rsidRDefault="00FC15FF" w:rsidP="00FC15FF">
      <w:pPr>
        <w:pStyle w:val="c10"/>
        <w:spacing w:line="240" w:lineRule="atLeast"/>
        <w:contextualSpacing/>
      </w:pPr>
      <w:r>
        <w:rPr>
          <w:rStyle w:val="c4"/>
        </w:rPr>
        <w:t>журавль, ворон и т. д.) в разных игровых ситуациях.</w:t>
      </w:r>
    </w:p>
    <w:p w:rsidR="00FC15FF" w:rsidRDefault="00FC15FF" w:rsidP="00FC15FF">
      <w:pPr>
        <w:pStyle w:val="c10"/>
        <w:spacing w:line="240" w:lineRule="atLeast"/>
        <w:contextualSpacing/>
      </w:pPr>
      <w:r>
        <w:rPr>
          <w:rStyle w:val="c26"/>
        </w:rPr>
        <w:lastRenderedPageBreak/>
        <w:t xml:space="preserve">Музыкально-игровое и танцевальное творчество. </w:t>
      </w:r>
      <w:r>
        <w:rPr>
          <w:rStyle w:val="c4"/>
        </w:rPr>
        <w:t xml:space="preserve">Развивать танцевальное творчество; учить придумывать движения к пляскам, танцам, составлять композицию танца, проявляя самостоятельность </w:t>
      </w:r>
      <w:proofErr w:type="gramStart"/>
      <w:r>
        <w:rPr>
          <w:rStyle w:val="c4"/>
        </w:rPr>
        <w:t>в</w:t>
      </w:r>
      <w:proofErr w:type="gramEnd"/>
    </w:p>
    <w:p w:rsidR="00FC15FF" w:rsidRDefault="00FC15FF" w:rsidP="00FC15FF">
      <w:pPr>
        <w:pStyle w:val="c10"/>
        <w:spacing w:line="240" w:lineRule="atLeast"/>
        <w:contextualSpacing/>
      </w:pPr>
      <w:proofErr w:type="gramStart"/>
      <w:r>
        <w:rPr>
          <w:rStyle w:val="c4"/>
        </w:rPr>
        <w:t>творчестве</w:t>
      </w:r>
      <w:proofErr w:type="gramEnd"/>
      <w:r>
        <w:rPr>
          <w:rStyle w:val="c4"/>
        </w:rPr>
        <w:t xml:space="preserve">. Учить </w:t>
      </w:r>
      <w:proofErr w:type="gramStart"/>
      <w:r>
        <w:rPr>
          <w:rStyle w:val="c4"/>
        </w:rPr>
        <w:t>самостоятельно</w:t>
      </w:r>
      <w:proofErr w:type="gramEnd"/>
      <w:r>
        <w:rPr>
          <w:rStyle w:val="c4"/>
        </w:rPr>
        <w:t xml:space="preserve"> придумывать движения, отражающие содержание песни.</w:t>
      </w:r>
    </w:p>
    <w:p w:rsidR="00FC15FF" w:rsidRDefault="00FC15FF" w:rsidP="00FC15FF">
      <w:pPr>
        <w:pStyle w:val="c10"/>
        <w:spacing w:line="240" w:lineRule="atLeast"/>
        <w:contextualSpacing/>
      </w:pPr>
      <w:r>
        <w:rPr>
          <w:rStyle w:val="c4"/>
        </w:rPr>
        <w:t xml:space="preserve">Побуждать к </w:t>
      </w:r>
      <w:proofErr w:type="spellStart"/>
      <w:r>
        <w:rPr>
          <w:rStyle w:val="c4"/>
        </w:rPr>
        <w:t>инсценированию</w:t>
      </w:r>
      <w:proofErr w:type="spellEnd"/>
      <w:r>
        <w:rPr>
          <w:rStyle w:val="c4"/>
        </w:rPr>
        <w:t xml:space="preserve"> содержания песен, хороводов.</w:t>
      </w:r>
    </w:p>
    <w:p w:rsidR="00FC15FF" w:rsidRDefault="00FC15FF" w:rsidP="00FC15FF">
      <w:pPr>
        <w:pStyle w:val="c10"/>
        <w:spacing w:line="240" w:lineRule="atLeast"/>
        <w:contextualSpacing/>
      </w:pPr>
      <w:r>
        <w:rPr>
          <w:rStyle w:val="c26"/>
        </w:rPr>
        <w:t xml:space="preserve">Игра на детских музыкальных инструментах. </w:t>
      </w:r>
      <w:r>
        <w:rPr>
          <w:rStyle w:val="c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FC15FF" w:rsidRDefault="00FC15FF" w:rsidP="00FC15FF">
      <w:pPr>
        <w:spacing w:line="240" w:lineRule="atLeast"/>
        <w:contextualSpacing/>
        <w:rPr>
          <w:rStyle w:val="c26"/>
          <w:rFonts w:ascii="Times New Roman" w:hAnsi="Times New Roman" w:cs="Times New Roman"/>
          <w:b/>
          <w:sz w:val="28"/>
        </w:rPr>
      </w:pPr>
      <w:r w:rsidRPr="00FC15FF">
        <w:rPr>
          <w:rStyle w:val="c26"/>
          <w:rFonts w:ascii="Times New Roman" w:hAnsi="Times New Roman" w:cs="Times New Roman"/>
          <w:b/>
          <w:sz w:val="28"/>
        </w:rPr>
        <w:t>Физическое развитие</w:t>
      </w:r>
    </w:p>
    <w:p w:rsidR="00FC15FF" w:rsidRDefault="00FC15FF" w:rsidP="00FC15FF">
      <w:pPr>
        <w:pStyle w:val="c10"/>
        <w:spacing w:line="240" w:lineRule="atLeast"/>
        <w:contextualSpacing/>
      </w:pPr>
      <w:r>
        <w:rPr>
          <w:rStyle w:val="c26"/>
        </w:rPr>
        <w:t>Формирование  начальных представлений о здоровом образе жизни</w:t>
      </w:r>
    </w:p>
    <w:p w:rsidR="00FC15FF" w:rsidRDefault="00FC15FF" w:rsidP="00FC15FF">
      <w:pPr>
        <w:pStyle w:val="c10"/>
        <w:spacing w:line="240" w:lineRule="atLeast"/>
        <w:contextualSpacing/>
      </w:pPr>
      <w:r>
        <w:rPr>
          <w:rStyle w:val="c4"/>
        </w:rPr>
        <w:t>Расширять представления об особенностях функционирования и целостности человеческого организма. Акцентировать внимание детей</w:t>
      </w:r>
    </w:p>
    <w:p w:rsidR="00FC15FF" w:rsidRDefault="00FC15FF" w:rsidP="00FC15FF">
      <w:pPr>
        <w:pStyle w:val="c10"/>
        <w:spacing w:line="240" w:lineRule="atLeast"/>
        <w:contextualSpacing/>
      </w:pPr>
      <w:r>
        <w:rPr>
          <w:rStyle w:val="c4"/>
        </w:rPr>
        <w:t xml:space="preserve">на особенностях их организма и здоровья («Мне нельзя есть апельсины — у меня аллергия», «Мне нужно носить очки»). </w:t>
      </w:r>
      <w:proofErr w:type="gramStart"/>
      <w:r>
        <w:rPr>
          <w:rStyle w:val="c4"/>
        </w:rPr>
        <w:t>Расширять представления о составляющих (важных компонентах) здорового образа жизни (правильное питание, движение, сон и солнце,</w:t>
      </w:r>
      <w:proofErr w:type="gramEnd"/>
    </w:p>
    <w:p w:rsidR="00FC15FF" w:rsidRDefault="00FC15FF" w:rsidP="00FC15FF">
      <w:pPr>
        <w:pStyle w:val="c10"/>
        <w:spacing w:line="240" w:lineRule="atLeast"/>
        <w:contextualSpacing/>
      </w:pPr>
      <w:r>
        <w:rPr>
          <w:rStyle w:val="c4"/>
        </w:rPr>
        <w:t xml:space="preserve">воздух и вода — наши лучшие друзья) и </w:t>
      </w:r>
      <w:proofErr w:type="gramStart"/>
      <w:r>
        <w:rPr>
          <w:rStyle w:val="c4"/>
        </w:rPr>
        <w:t>факторах</w:t>
      </w:r>
      <w:proofErr w:type="gramEnd"/>
      <w:r>
        <w:rPr>
          <w:rStyle w:val="c4"/>
        </w:rPr>
        <w:t>, разрушающих здоровье.</w:t>
      </w:r>
    </w:p>
    <w:p w:rsidR="00FC15FF" w:rsidRDefault="00FC15FF" w:rsidP="00FC15FF">
      <w:pPr>
        <w:pStyle w:val="c10"/>
        <w:spacing w:line="240" w:lineRule="atLeast"/>
        <w:contextualSpacing/>
      </w:pPr>
      <w:r>
        <w:rPr>
          <w:rStyle w:val="c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FC15FF" w:rsidRDefault="00FC15FF" w:rsidP="00FC15FF">
      <w:pPr>
        <w:pStyle w:val="c10"/>
        <w:spacing w:line="240" w:lineRule="atLeast"/>
        <w:contextualSpacing/>
      </w:pPr>
      <w:r>
        <w:rPr>
          <w:rStyle w:val="c4"/>
        </w:rPr>
        <w:t>Формировать представления о правилах ухода за больным (заботиться о нем, не шуметь, выполнять его просьбы и поручения). Воспитывать</w:t>
      </w:r>
    </w:p>
    <w:p w:rsidR="00FC15FF" w:rsidRDefault="00FC15FF" w:rsidP="00FC15FF">
      <w:pPr>
        <w:pStyle w:val="c10"/>
        <w:spacing w:line="240" w:lineRule="atLeast"/>
        <w:contextualSpacing/>
      </w:pPr>
      <w:r>
        <w:rPr>
          <w:rStyle w:val="c4"/>
        </w:rPr>
        <w:t xml:space="preserve">сочувствие к </w:t>
      </w:r>
      <w:proofErr w:type="gramStart"/>
      <w:r>
        <w:rPr>
          <w:rStyle w:val="c4"/>
        </w:rPr>
        <w:t>болеющим</w:t>
      </w:r>
      <w:proofErr w:type="gramEnd"/>
      <w:r>
        <w:rPr>
          <w:rStyle w:val="c4"/>
        </w:rPr>
        <w:t>. Формировать умение характеризовать свое самочувствие. Знакомить детей с возможностями здорового человека.</w:t>
      </w:r>
    </w:p>
    <w:p w:rsidR="00FC15FF" w:rsidRDefault="00FC15FF" w:rsidP="00FC15FF">
      <w:pPr>
        <w:pStyle w:val="c10"/>
        <w:spacing w:line="240" w:lineRule="atLeast"/>
        <w:contextualSpacing/>
      </w:pPr>
      <w:r>
        <w:rPr>
          <w:rStyle w:val="c4"/>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FC15FF" w:rsidRDefault="00FC15FF" w:rsidP="00FC15FF">
      <w:pPr>
        <w:pStyle w:val="c10"/>
        <w:spacing w:line="240" w:lineRule="atLeast"/>
        <w:contextualSpacing/>
      </w:pPr>
      <w:r>
        <w:rPr>
          <w:rStyle w:val="c26"/>
        </w:rPr>
        <w:t>Физическая культура</w:t>
      </w:r>
    </w:p>
    <w:p w:rsidR="00FC15FF" w:rsidRDefault="00FC15FF" w:rsidP="00FC15FF">
      <w:pPr>
        <w:pStyle w:val="c10"/>
        <w:spacing w:line="240" w:lineRule="atLeast"/>
        <w:contextualSpacing/>
      </w:pPr>
      <w:r>
        <w:rPr>
          <w:rStyle w:val="c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C15FF" w:rsidRDefault="00FC15FF" w:rsidP="00FC15FF">
      <w:pPr>
        <w:pStyle w:val="c10"/>
        <w:spacing w:line="240" w:lineRule="atLeast"/>
        <w:contextualSpacing/>
      </w:pPr>
      <w:r>
        <w:rPr>
          <w:rStyle w:val="c4"/>
        </w:rPr>
        <w:t>Учить элементам спортивных игр, играм с элементами соревнования,</w:t>
      </w:r>
    </w:p>
    <w:p w:rsidR="00FC15FF" w:rsidRDefault="00FC15FF" w:rsidP="00FC15FF">
      <w:pPr>
        <w:pStyle w:val="c10"/>
        <w:spacing w:line="240" w:lineRule="atLeast"/>
        <w:contextualSpacing/>
      </w:pPr>
      <w:r>
        <w:rPr>
          <w:rStyle w:val="c4"/>
        </w:rPr>
        <w:t xml:space="preserve">играм-эстафетам. Приучать </w:t>
      </w:r>
      <w:proofErr w:type="gramStart"/>
      <w:r>
        <w:rPr>
          <w:rStyle w:val="c4"/>
        </w:rPr>
        <w:t>помогать взрослым готовить</w:t>
      </w:r>
      <w:proofErr w:type="gramEnd"/>
      <w:r>
        <w:rPr>
          <w:rStyle w:val="c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FC15FF" w:rsidRDefault="00FC15FF" w:rsidP="00FC15FF">
      <w:pPr>
        <w:pStyle w:val="c10"/>
        <w:spacing w:line="240" w:lineRule="atLeast"/>
        <w:contextualSpacing/>
      </w:pPr>
      <w:r>
        <w:rPr>
          <w:rStyle w:val="c26"/>
        </w:rPr>
        <w:lastRenderedPageBreak/>
        <w:t xml:space="preserve">Подвижные игры. </w:t>
      </w:r>
      <w:r>
        <w:rPr>
          <w:rStyle w:val="c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FC15FF" w:rsidRDefault="00FC15FF" w:rsidP="00FC15FF">
      <w:pPr>
        <w:spacing w:line="240" w:lineRule="atLeast"/>
        <w:contextualSpacing/>
        <w:rPr>
          <w:rStyle w:val="c26"/>
          <w:rFonts w:ascii="Times New Roman" w:hAnsi="Times New Roman" w:cs="Times New Roman"/>
          <w:b/>
          <w:sz w:val="28"/>
        </w:rPr>
      </w:pPr>
      <w:r w:rsidRPr="00FC15FF">
        <w:rPr>
          <w:rStyle w:val="c26"/>
          <w:rFonts w:ascii="Times New Roman" w:hAnsi="Times New Roman" w:cs="Times New Roman"/>
          <w:b/>
          <w:sz w:val="28"/>
        </w:rPr>
        <w:t>Развитие игровой деятельности</w:t>
      </w:r>
    </w:p>
    <w:p w:rsidR="00FC15FF" w:rsidRDefault="00FC15FF" w:rsidP="00FC15FF">
      <w:pPr>
        <w:pStyle w:val="c10"/>
        <w:spacing w:line="240" w:lineRule="atLeast"/>
        <w:contextualSpacing/>
      </w:pPr>
      <w:r>
        <w:rPr>
          <w:rStyle w:val="c26"/>
        </w:rPr>
        <w:t xml:space="preserve">Сюжетно-ролевые игры. </w:t>
      </w:r>
      <w:r>
        <w:rPr>
          <w:rStyle w:val="c4"/>
        </w:rPr>
        <w:t>Совершенствовать и расширять игровые</w:t>
      </w:r>
    </w:p>
    <w:p w:rsidR="00FC15FF" w:rsidRDefault="00FC15FF" w:rsidP="00FC15FF">
      <w:pPr>
        <w:pStyle w:val="c10"/>
        <w:spacing w:line="240" w:lineRule="atLeast"/>
        <w:contextualSpacing/>
      </w:pPr>
      <w:r>
        <w:rPr>
          <w:rStyle w:val="c4"/>
        </w:rPr>
        <w:t xml:space="preserve">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w:t>
      </w:r>
      <w:proofErr w:type="gramStart"/>
      <w:r>
        <w:rPr>
          <w:rStyle w:val="c4"/>
        </w:rPr>
        <w:t>с</w:t>
      </w:r>
      <w:proofErr w:type="gramEnd"/>
    </w:p>
    <w:p w:rsidR="00FC15FF" w:rsidRDefault="00FC15FF" w:rsidP="00FC15FF">
      <w:pPr>
        <w:pStyle w:val="c10"/>
        <w:spacing w:line="240" w:lineRule="atLeast"/>
        <w:contextualSpacing/>
      </w:pPr>
      <w:r>
        <w:rPr>
          <w:rStyle w:val="c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FC15FF" w:rsidRDefault="00FC15FF" w:rsidP="00FC15FF">
      <w:pPr>
        <w:pStyle w:val="c10"/>
        <w:spacing w:line="240" w:lineRule="atLeast"/>
        <w:contextualSpacing/>
      </w:pPr>
      <w:r>
        <w:rPr>
          <w:rStyle w:val="c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FC15FF" w:rsidRDefault="00FC15FF" w:rsidP="00FC15FF">
      <w:pPr>
        <w:pStyle w:val="c10"/>
        <w:spacing w:line="240" w:lineRule="atLeast"/>
        <w:contextualSpacing/>
      </w:pPr>
      <w:r>
        <w:rPr>
          <w:rStyle w:val="c26"/>
        </w:rPr>
        <w:t xml:space="preserve">Подвижные игры. </w:t>
      </w:r>
      <w:r>
        <w:rPr>
          <w:rStyle w:val="c4"/>
        </w:rPr>
        <w:t xml:space="preserve">Продолжать приучать детей самостоятельно </w:t>
      </w:r>
      <w:proofErr w:type="spellStart"/>
      <w:r>
        <w:rPr>
          <w:rStyle w:val="c4"/>
        </w:rPr>
        <w:t>орга</w:t>
      </w:r>
      <w:proofErr w:type="spellEnd"/>
      <w:r>
        <w:rPr>
          <w:rStyle w:val="c4"/>
        </w:rPr>
        <w:t>-</w:t>
      </w:r>
    </w:p>
    <w:p w:rsidR="00FC15FF" w:rsidRDefault="00FC15FF" w:rsidP="00FC15FF">
      <w:pPr>
        <w:pStyle w:val="c10"/>
        <w:spacing w:line="240" w:lineRule="atLeast"/>
        <w:contextualSpacing/>
      </w:pPr>
      <w:proofErr w:type="spellStart"/>
      <w:r>
        <w:rPr>
          <w:rStyle w:val="c4"/>
        </w:rPr>
        <w:t>низовывать</w:t>
      </w:r>
      <w:proofErr w:type="spellEnd"/>
      <w:r>
        <w:rPr>
          <w:rStyle w:val="c4"/>
        </w:rPr>
        <w:t xml:space="preserve"> знакомые подвижные игры; участвовать в играх с элементами соревнования. Знакомить с народными играми.</w:t>
      </w:r>
    </w:p>
    <w:p w:rsidR="00FC15FF" w:rsidRDefault="00FC15FF" w:rsidP="00FC15FF">
      <w:pPr>
        <w:pStyle w:val="c10"/>
        <w:spacing w:line="240" w:lineRule="atLeast"/>
        <w:contextualSpacing/>
      </w:pPr>
      <w:r>
        <w:rPr>
          <w:rStyle w:val="c4"/>
        </w:rPr>
        <w:t xml:space="preserve">Воспитывать честность, справедливость в самостоятельных играх </w:t>
      </w:r>
      <w:proofErr w:type="gramStart"/>
      <w:r>
        <w:rPr>
          <w:rStyle w:val="c4"/>
        </w:rPr>
        <w:t>со</w:t>
      </w:r>
      <w:proofErr w:type="gramEnd"/>
    </w:p>
    <w:p w:rsidR="00FC15FF" w:rsidRDefault="00FC15FF" w:rsidP="00FC15FF">
      <w:pPr>
        <w:pStyle w:val="c10"/>
        <w:spacing w:line="240" w:lineRule="atLeast"/>
        <w:contextualSpacing/>
      </w:pPr>
      <w:r>
        <w:rPr>
          <w:rStyle w:val="c4"/>
        </w:rPr>
        <w:t>сверстниками.</w:t>
      </w:r>
    </w:p>
    <w:p w:rsidR="00FC15FF" w:rsidRDefault="00FC15FF" w:rsidP="00FC15FF">
      <w:pPr>
        <w:pStyle w:val="c10"/>
        <w:spacing w:line="240" w:lineRule="atLeast"/>
        <w:contextualSpacing/>
      </w:pPr>
      <w:r>
        <w:rPr>
          <w:rStyle w:val="c26"/>
        </w:rPr>
        <w:t xml:space="preserve">Театрализованные игры. </w:t>
      </w:r>
      <w:r>
        <w:rPr>
          <w:rStyle w:val="c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C15FF" w:rsidRDefault="00FC15FF" w:rsidP="00FC15FF">
      <w:pPr>
        <w:pStyle w:val="c10"/>
        <w:spacing w:line="240" w:lineRule="atLeast"/>
        <w:contextualSpacing/>
      </w:pPr>
      <w:r>
        <w:rPr>
          <w:rStyle w:val="c26"/>
        </w:rPr>
        <w:t xml:space="preserve">Дидактические игры. </w:t>
      </w:r>
      <w:r>
        <w:rPr>
          <w:rStyle w:val="c4"/>
        </w:rPr>
        <w:t xml:space="preserve">Организовывать дидактические игры, объединяя детей в подгруппы по 2–4 человека; учить выполнять правила игры. Развивать память, внимание, </w:t>
      </w:r>
      <w:r>
        <w:rPr>
          <w:rStyle w:val="c4"/>
        </w:rPr>
        <w:lastRenderedPageBreak/>
        <w:t xml:space="preserve">воображение, мышление, речь, сенсорные способности детей. </w:t>
      </w:r>
      <w:proofErr w:type="gramStart"/>
      <w:r>
        <w:rPr>
          <w:rStyle w:val="c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Pr>
          <w:rStyle w:val="c4"/>
        </w:rPr>
        <w:t>пазлы</w:t>
      </w:r>
      <w:proofErr w:type="spellEnd"/>
      <w:r>
        <w:rPr>
          <w:rStyle w:val="c4"/>
        </w:rPr>
        <w:t>), определять изменения в расположении предметов (впереди, сзади, направо, налево, под, над, посередине, сбоку).</w:t>
      </w:r>
      <w:proofErr w:type="gramEnd"/>
      <w:r>
        <w:rPr>
          <w:rStyle w:val="c4"/>
        </w:rPr>
        <w:t xml:space="preserve"> Формировать желание действовать с разнообразными дидактическими играми и игрушками (народными, электронными, компьютерными играми и др.).</w:t>
      </w:r>
    </w:p>
    <w:p w:rsidR="00FC15FF" w:rsidRDefault="00FC15FF" w:rsidP="00FC15FF">
      <w:pPr>
        <w:pStyle w:val="c10"/>
        <w:spacing w:line="240" w:lineRule="atLeast"/>
        <w:contextualSpacing/>
      </w:pPr>
      <w:r>
        <w:rPr>
          <w:rStyle w:val="c4"/>
        </w:rPr>
        <w:t>Побуждать детей к самостоятельности в игре, вызывая у них эмоционально-положительный отклик на игровое действие.</w:t>
      </w:r>
    </w:p>
    <w:p w:rsidR="00FC15FF" w:rsidRDefault="00FC15FF" w:rsidP="00FC15FF">
      <w:pPr>
        <w:pStyle w:val="c10"/>
        <w:spacing w:line="240" w:lineRule="atLeast"/>
        <w:contextualSpacing/>
      </w:pPr>
      <w:r>
        <w:rPr>
          <w:rStyle w:val="c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C15FF" w:rsidRPr="00FC15FF" w:rsidRDefault="00FC15FF" w:rsidP="00FC15FF">
      <w:pPr>
        <w:rPr>
          <w:rFonts w:ascii="Times New Roman" w:hAnsi="Times New Roman" w:cs="Times New Roman"/>
          <w:b/>
          <w:sz w:val="200"/>
        </w:rPr>
      </w:pPr>
    </w:p>
    <w:sectPr w:rsidR="00FC15FF" w:rsidRPr="00FC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F"/>
    <w:rsid w:val="00097DC9"/>
    <w:rsid w:val="00D535E2"/>
    <w:rsid w:val="00FC1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FC1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15FF"/>
  </w:style>
  <w:style w:type="paragraph" w:customStyle="1" w:styleId="c10">
    <w:name w:val="c10"/>
    <w:basedOn w:val="a"/>
    <w:rsid w:val="00FC1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C15FF"/>
  </w:style>
  <w:style w:type="character" w:customStyle="1" w:styleId="c26">
    <w:name w:val="c26"/>
    <w:basedOn w:val="a0"/>
    <w:rsid w:val="00FC15FF"/>
  </w:style>
  <w:style w:type="paragraph" w:customStyle="1" w:styleId="c0">
    <w:name w:val="c0"/>
    <w:basedOn w:val="a"/>
    <w:rsid w:val="00FC1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C15FF"/>
  </w:style>
  <w:style w:type="character" w:customStyle="1" w:styleId="c85">
    <w:name w:val="c85"/>
    <w:basedOn w:val="a0"/>
    <w:rsid w:val="00FC1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FC1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15FF"/>
  </w:style>
  <w:style w:type="paragraph" w:customStyle="1" w:styleId="c10">
    <w:name w:val="c10"/>
    <w:basedOn w:val="a"/>
    <w:rsid w:val="00FC1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C15FF"/>
  </w:style>
  <w:style w:type="character" w:customStyle="1" w:styleId="c26">
    <w:name w:val="c26"/>
    <w:basedOn w:val="a0"/>
    <w:rsid w:val="00FC15FF"/>
  </w:style>
  <w:style w:type="paragraph" w:customStyle="1" w:styleId="c0">
    <w:name w:val="c0"/>
    <w:basedOn w:val="a"/>
    <w:rsid w:val="00FC1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C15FF"/>
  </w:style>
  <w:style w:type="character" w:customStyle="1" w:styleId="c85">
    <w:name w:val="c85"/>
    <w:basedOn w:val="a0"/>
    <w:rsid w:val="00FC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241">
      <w:bodyDiv w:val="1"/>
      <w:marLeft w:val="0"/>
      <w:marRight w:val="0"/>
      <w:marTop w:val="0"/>
      <w:marBottom w:val="0"/>
      <w:divBdr>
        <w:top w:val="none" w:sz="0" w:space="0" w:color="auto"/>
        <w:left w:val="none" w:sz="0" w:space="0" w:color="auto"/>
        <w:bottom w:val="none" w:sz="0" w:space="0" w:color="auto"/>
        <w:right w:val="none" w:sz="0" w:space="0" w:color="auto"/>
      </w:divBdr>
    </w:div>
    <w:div w:id="694699332">
      <w:bodyDiv w:val="1"/>
      <w:marLeft w:val="0"/>
      <w:marRight w:val="0"/>
      <w:marTop w:val="0"/>
      <w:marBottom w:val="0"/>
      <w:divBdr>
        <w:top w:val="none" w:sz="0" w:space="0" w:color="auto"/>
        <w:left w:val="none" w:sz="0" w:space="0" w:color="auto"/>
        <w:bottom w:val="none" w:sz="0" w:space="0" w:color="auto"/>
        <w:right w:val="none" w:sz="0" w:space="0" w:color="auto"/>
      </w:divBdr>
    </w:div>
    <w:div w:id="894047076">
      <w:bodyDiv w:val="1"/>
      <w:marLeft w:val="0"/>
      <w:marRight w:val="0"/>
      <w:marTop w:val="0"/>
      <w:marBottom w:val="0"/>
      <w:divBdr>
        <w:top w:val="none" w:sz="0" w:space="0" w:color="auto"/>
        <w:left w:val="none" w:sz="0" w:space="0" w:color="auto"/>
        <w:bottom w:val="none" w:sz="0" w:space="0" w:color="auto"/>
        <w:right w:val="none" w:sz="0" w:space="0" w:color="auto"/>
      </w:divBdr>
    </w:div>
    <w:div w:id="1048382745">
      <w:bodyDiv w:val="1"/>
      <w:marLeft w:val="0"/>
      <w:marRight w:val="0"/>
      <w:marTop w:val="0"/>
      <w:marBottom w:val="0"/>
      <w:divBdr>
        <w:top w:val="none" w:sz="0" w:space="0" w:color="auto"/>
        <w:left w:val="none" w:sz="0" w:space="0" w:color="auto"/>
        <w:bottom w:val="none" w:sz="0" w:space="0" w:color="auto"/>
        <w:right w:val="none" w:sz="0" w:space="0" w:color="auto"/>
      </w:divBdr>
    </w:div>
    <w:div w:id="1395276973">
      <w:bodyDiv w:val="1"/>
      <w:marLeft w:val="0"/>
      <w:marRight w:val="0"/>
      <w:marTop w:val="0"/>
      <w:marBottom w:val="0"/>
      <w:divBdr>
        <w:top w:val="none" w:sz="0" w:space="0" w:color="auto"/>
        <w:left w:val="none" w:sz="0" w:space="0" w:color="auto"/>
        <w:bottom w:val="none" w:sz="0" w:space="0" w:color="auto"/>
        <w:right w:val="none" w:sz="0" w:space="0" w:color="auto"/>
      </w:divBdr>
    </w:div>
    <w:div w:id="1625772004">
      <w:bodyDiv w:val="1"/>
      <w:marLeft w:val="0"/>
      <w:marRight w:val="0"/>
      <w:marTop w:val="0"/>
      <w:marBottom w:val="0"/>
      <w:divBdr>
        <w:top w:val="none" w:sz="0" w:space="0" w:color="auto"/>
        <w:left w:val="none" w:sz="0" w:space="0" w:color="auto"/>
        <w:bottom w:val="none" w:sz="0" w:space="0" w:color="auto"/>
        <w:right w:val="none" w:sz="0" w:space="0" w:color="auto"/>
      </w:divBdr>
    </w:div>
    <w:div w:id="18997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7426</Words>
  <Characters>42331</Characters>
  <Application>Microsoft Office Word</Application>
  <DocSecurity>0</DocSecurity>
  <Lines>352</Lines>
  <Paragraphs>99</Paragraphs>
  <ScaleCrop>false</ScaleCrop>
  <Company>SPecialiST RePack</Company>
  <LinksUpToDate>false</LinksUpToDate>
  <CharactersWithSpaces>49658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2016-07-17T15:39:00Z</dcterms:created>
  <dcterms:modified xsi:type="dcterms:W3CDTF">2017-08-30T13:02:00Z</dcterms:modified>
</cp:coreProperties>
</file>