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E" w:rsidRPr="006F0CBE" w:rsidRDefault="00907AB1" w:rsidP="00FF1D47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0CB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07AB1" w:rsidRPr="006F0CBE" w:rsidRDefault="00F964D7" w:rsidP="00FF1D47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0CBE">
        <w:rPr>
          <w:rFonts w:ascii="Times New Roman" w:hAnsi="Times New Roman" w:cs="Times New Roman"/>
          <w:sz w:val="24"/>
          <w:szCs w:val="24"/>
        </w:rPr>
        <w:t xml:space="preserve"> « Д</w:t>
      </w:r>
      <w:r w:rsidR="00D466FF" w:rsidRPr="006F0CBE">
        <w:rPr>
          <w:rFonts w:ascii="Times New Roman" w:hAnsi="Times New Roman" w:cs="Times New Roman"/>
          <w:sz w:val="24"/>
          <w:szCs w:val="24"/>
        </w:rPr>
        <w:t>етский сад №</w:t>
      </w:r>
      <w:r w:rsidRPr="006F0CBE">
        <w:rPr>
          <w:rFonts w:ascii="Times New Roman" w:hAnsi="Times New Roman" w:cs="Times New Roman"/>
          <w:sz w:val="24"/>
          <w:szCs w:val="24"/>
        </w:rPr>
        <w:t>15</w:t>
      </w:r>
      <w:r w:rsidR="00D466FF" w:rsidRPr="006F0CBE">
        <w:rPr>
          <w:rFonts w:ascii="Times New Roman" w:hAnsi="Times New Roman" w:cs="Times New Roman"/>
          <w:sz w:val="24"/>
          <w:szCs w:val="24"/>
        </w:rPr>
        <w:t xml:space="preserve"> </w:t>
      </w:r>
      <w:r w:rsidR="00907AB1" w:rsidRPr="006F0CBE">
        <w:rPr>
          <w:rFonts w:ascii="Times New Roman" w:hAnsi="Times New Roman" w:cs="Times New Roman"/>
          <w:sz w:val="24"/>
          <w:szCs w:val="24"/>
        </w:rPr>
        <w:t>»</w:t>
      </w:r>
    </w:p>
    <w:p w:rsidR="00907AB1" w:rsidRPr="00BA1471" w:rsidRDefault="00907AB1" w:rsidP="007250B0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B1" w:rsidRPr="00BA1471" w:rsidRDefault="00907AB1" w:rsidP="001E0212">
      <w:pPr>
        <w:ind w:right="-365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B1" w:rsidRPr="00BA147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147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1471">
        <w:rPr>
          <w:rFonts w:ascii="Times New Roman" w:hAnsi="Times New Roman" w:cs="Times New Roman"/>
          <w:b/>
          <w:bCs/>
          <w:sz w:val="32"/>
          <w:szCs w:val="32"/>
        </w:rPr>
        <w:t>Публичный годовой отчет  (</w:t>
      </w:r>
      <w:proofErr w:type="spellStart"/>
      <w:r w:rsidRPr="00BA1471">
        <w:rPr>
          <w:rFonts w:ascii="Times New Roman" w:hAnsi="Times New Roman" w:cs="Times New Roman"/>
          <w:b/>
          <w:bCs/>
          <w:sz w:val="32"/>
          <w:szCs w:val="32"/>
        </w:rPr>
        <w:t>самообследование</w:t>
      </w:r>
      <w:proofErr w:type="spellEnd"/>
      <w:r w:rsidRPr="00BA1471">
        <w:rPr>
          <w:rFonts w:ascii="Times New Roman" w:hAnsi="Times New Roman" w:cs="Times New Roman"/>
          <w:b/>
          <w:bCs/>
          <w:sz w:val="32"/>
          <w:szCs w:val="32"/>
        </w:rPr>
        <w:t>)   о деятельности муниципального бюджетного дошкольного образовательного учреждения</w:t>
      </w:r>
    </w:p>
    <w:p w:rsidR="00BA1471" w:rsidRDefault="00907AB1" w:rsidP="00751D5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147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964D7">
        <w:rPr>
          <w:rFonts w:ascii="Times New Roman" w:hAnsi="Times New Roman" w:cs="Times New Roman"/>
          <w:b/>
          <w:bCs/>
          <w:sz w:val="32"/>
          <w:szCs w:val="32"/>
        </w:rPr>
        <w:t>Детский сад № 15</w:t>
      </w:r>
      <w:r w:rsidRPr="00BA1471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907AB1" w:rsidRDefault="006F0CBE" w:rsidP="001E021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2017- 2018</w:t>
      </w:r>
      <w:r w:rsidR="00907AB1" w:rsidRPr="00BA1471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p w:rsidR="001E0212" w:rsidRDefault="001E0212" w:rsidP="001E021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0212" w:rsidRDefault="001E0212" w:rsidP="001E021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0212" w:rsidRDefault="001E0212" w:rsidP="001E021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0212" w:rsidRDefault="001E0212" w:rsidP="001E021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0212" w:rsidRDefault="001E0212" w:rsidP="001E0212">
      <w:pPr>
        <w:ind w:right="-365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0212" w:rsidRPr="001E0212" w:rsidRDefault="001E0212" w:rsidP="001E0212">
      <w:pPr>
        <w:ind w:right="-3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7AB1" w:rsidRPr="00DC392B" w:rsidRDefault="00907AB1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392B">
        <w:rPr>
          <w:rFonts w:ascii="Times New Roman" w:hAnsi="Times New Roman" w:cs="Times New Roman"/>
          <w:sz w:val="28"/>
          <w:szCs w:val="28"/>
        </w:rPr>
        <w:t>Подготовила: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907AB1" w:rsidRPr="00DC392B" w:rsidRDefault="00907AB1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392B">
        <w:rPr>
          <w:rFonts w:ascii="Times New Roman" w:hAnsi="Times New Roman" w:cs="Times New Roman"/>
          <w:sz w:val="28"/>
          <w:szCs w:val="28"/>
        </w:rPr>
        <w:t>МБДОУ «</w:t>
      </w:r>
      <w:r w:rsidR="00F964D7">
        <w:rPr>
          <w:rFonts w:ascii="Times New Roman" w:hAnsi="Times New Roman" w:cs="Times New Roman"/>
          <w:sz w:val="28"/>
          <w:szCs w:val="28"/>
        </w:rPr>
        <w:t>Детский сад № 15</w:t>
      </w:r>
      <w:r w:rsidRPr="00DC392B">
        <w:rPr>
          <w:rFonts w:ascii="Times New Roman" w:hAnsi="Times New Roman" w:cs="Times New Roman"/>
          <w:sz w:val="28"/>
          <w:szCs w:val="28"/>
        </w:rPr>
        <w:t>»</w:t>
      </w:r>
    </w:p>
    <w:p w:rsidR="00907AB1" w:rsidRDefault="00F964D7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 Чуракова</w:t>
      </w:r>
    </w:p>
    <w:p w:rsidR="001E0212" w:rsidRDefault="001E0212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212" w:rsidRDefault="001E0212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212" w:rsidRDefault="001E0212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212" w:rsidRDefault="001E0212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212" w:rsidRDefault="001E0212" w:rsidP="00E97FD1">
      <w:pPr>
        <w:spacing w:line="240" w:lineRule="auto"/>
        <w:ind w:right="-365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7177" w:rsidRPr="00F964D7" w:rsidRDefault="00457177" w:rsidP="00457177">
      <w:pPr>
        <w:ind w:right="-365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6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публичного доклада - предоставление достоверной информации о жизнедеятельности образовательного учреждения.</w:t>
      </w:r>
    </w:p>
    <w:p w:rsidR="00F964D7" w:rsidRDefault="00457177" w:rsidP="00F964D7">
      <w:pPr>
        <w:ind w:right="-365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6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публичного доклада – анализ показателей, содержательно характеризующих жизнедеятельность</w:t>
      </w:r>
      <w:r w:rsidR="00F96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образовательного учреждения за</w:t>
      </w:r>
      <w:r w:rsidR="006F0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2017-2018 </w:t>
      </w:r>
      <w:r w:rsidRPr="00F96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год.</w:t>
      </w:r>
    </w:p>
    <w:p w:rsidR="00907AB1" w:rsidRPr="00F964D7" w:rsidRDefault="00907AB1" w:rsidP="00F964D7">
      <w:pPr>
        <w:ind w:right="-365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Общая ха</w:t>
      </w:r>
      <w:r w:rsidR="00BA4301">
        <w:rPr>
          <w:rFonts w:ascii="Times New Roman" w:hAnsi="Times New Roman" w:cs="Times New Roman"/>
          <w:sz w:val="28"/>
          <w:szCs w:val="28"/>
        </w:rPr>
        <w:t>рактеристика</w:t>
      </w:r>
    </w:p>
    <w:p w:rsidR="00907AB1" w:rsidRDefault="00F964D7" w:rsidP="008D25FE">
      <w:pPr>
        <w:ind w:left="-360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AB1">
        <w:rPr>
          <w:rFonts w:ascii="Times New Roman" w:hAnsi="Times New Roman" w:cs="Times New Roman"/>
          <w:sz w:val="28"/>
          <w:szCs w:val="28"/>
        </w:rPr>
        <w:t>Раздел 2. Особенности обра</w:t>
      </w:r>
      <w:r w:rsidR="00BA4301">
        <w:rPr>
          <w:rFonts w:ascii="Times New Roman" w:hAnsi="Times New Roman" w:cs="Times New Roman"/>
          <w:sz w:val="28"/>
          <w:szCs w:val="28"/>
        </w:rPr>
        <w:t>зовательного процесса</w:t>
      </w:r>
    </w:p>
    <w:p w:rsidR="00907AB1" w:rsidRDefault="00F964D7" w:rsidP="00214477">
      <w:pPr>
        <w:ind w:left="-360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AB1" w:rsidRPr="007154B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07AB1">
        <w:rPr>
          <w:rFonts w:ascii="Times New Roman" w:hAnsi="Times New Roman" w:cs="Times New Roman"/>
          <w:sz w:val="28"/>
          <w:szCs w:val="28"/>
        </w:rPr>
        <w:t>3 .Условия осуществления обр</w:t>
      </w:r>
      <w:r w:rsidR="00BA4301">
        <w:rPr>
          <w:rFonts w:ascii="Times New Roman" w:hAnsi="Times New Roman" w:cs="Times New Roman"/>
          <w:sz w:val="28"/>
          <w:szCs w:val="28"/>
        </w:rPr>
        <w:t>азовательного процесса</w:t>
      </w:r>
    </w:p>
    <w:p w:rsidR="00907AB1" w:rsidRDefault="00F964D7" w:rsidP="00214477">
      <w:pPr>
        <w:ind w:left="-360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AB1">
        <w:rPr>
          <w:rFonts w:ascii="Times New Roman" w:hAnsi="Times New Roman" w:cs="Times New Roman"/>
          <w:sz w:val="28"/>
          <w:szCs w:val="28"/>
        </w:rPr>
        <w:t>Раздел 4. Результаты дея</w:t>
      </w:r>
      <w:r w:rsidR="00BA4301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0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D6" w:rsidRDefault="00F964D7" w:rsidP="008D62D6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AB1">
        <w:rPr>
          <w:rFonts w:ascii="Times New Roman" w:hAnsi="Times New Roman" w:cs="Times New Roman"/>
          <w:sz w:val="28"/>
          <w:szCs w:val="28"/>
        </w:rPr>
        <w:t>Раздел 5 . Кадровый поте</w:t>
      </w:r>
      <w:r w:rsidR="00BA4301">
        <w:rPr>
          <w:rFonts w:ascii="Times New Roman" w:hAnsi="Times New Roman" w:cs="Times New Roman"/>
          <w:sz w:val="28"/>
          <w:szCs w:val="28"/>
        </w:rPr>
        <w:t>нциал</w:t>
      </w:r>
    </w:p>
    <w:p w:rsidR="008D62D6" w:rsidRDefault="008D62D6" w:rsidP="008D62D6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8D62D6" w:rsidRPr="008D62D6" w:rsidRDefault="00F964D7" w:rsidP="008D62D6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2D6">
        <w:rPr>
          <w:rFonts w:ascii="Times New Roman" w:hAnsi="Times New Roman" w:cs="Times New Roman"/>
          <w:sz w:val="28"/>
          <w:szCs w:val="28"/>
        </w:rPr>
        <w:t>Раздел 6</w:t>
      </w:r>
      <w:r w:rsidR="008D62D6" w:rsidRPr="008D62D6">
        <w:rPr>
          <w:rFonts w:ascii="Times New Roman" w:hAnsi="Times New Roman" w:cs="Times New Roman"/>
          <w:sz w:val="28"/>
          <w:szCs w:val="28"/>
        </w:rPr>
        <w:t>.</w:t>
      </w:r>
      <w:r w:rsidR="008D62D6">
        <w:rPr>
          <w:rFonts w:ascii="Times New Roman" w:hAnsi="Times New Roman" w:cs="Times New Roman"/>
          <w:sz w:val="28"/>
          <w:szCs w:val="28"/>
        </w:rPr>
        <w:t xml:space="preserve"> </w:t>
      </w:r>
      <w:r w:rsidR="008D62D6" w:rsidRPr="008D62D6">
        <w:rPr>
          <w:rFonts w:ascii="Times New Roman" w:hAnsi="Times New Roman" w:cs="Times New Roman"/>
          <w:sz w:val="28"/>
          <w:szCs w:val="28"/>
        </w:rPr>
        <w:t xml:space="preserve"> Показатели самообследования деятельности дошкольной образовательной организации</w:t>
      </w:r>
      <w:r w:rsidR="008D62D6">
        <w:rPr>
          <w:rFonts w:ascii="Times New Roman" w:hAnsi="Times New Roman" w:cs="Times New Roman"/>
          <w:sz w:val="28"/>
          <w:szCs w:val="28"/>
        </w:rPr>
        <w:t xml:space="preserve">  </w:t>
      </w:r>
      <w:r w:rsidR="008D62D6" w:rsidRPr="008D62D6">
        <w:rPr>
          <w:rFonts w:ascii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="008D62D6" w:rsidRPr="00F964D7">
          <w:rPr>
            <w:rStyle w:val="af5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="008D62D6" w:rsidRPr="008D62D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</w:p>
    <w:p w:rsidR="00907AB1" w:rsidRDefault="00907AB1" w:rsidP="008D62D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07AB1" w:rsidRDefault="00F964D7" w:rsidP="00685CB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2D6">
        <w:rPr>
          <w:rFonts w:ascii="Times New Roman" w:hAnsi="Times New Roman" w:cs="Times New Roman"/>
          <w:sz w:val="28"/>
          <w:szCs w:val="28"/>
        </w:rPr>
        <w:t>Раздел 7</w:t>
      </w:r>
      <w:r w:rsidR="00907AB1">
        <w:rPr>
          <w:rFonts w:ascii="Times New Roman" w:hAnsi="Times New Roman" w:cs="Times New Roman"/>
          <w:sz w:val="28"/>
          <w:szCs w:val="28"/>
        </w:rPr>
        <w:t>. Финансовые ресур</w:t>
      </w:r>
      <w:r w:rsidR="00BA4301">
        <w:rPr>
          <w:rFonts w:ascii="Times New Roman" w:hAnsi="Times New Roman" w:cs="Times New Roman"/>
          <w:sz w:val="28"/>
          <w:szCs w:val="28"/>
        </w:rPr>
        <w:t>сы и их использование</w:t>
      </w:r>
    </w:p>
    <w:p w:rsidR="00457177" w:rsidRDefault="00457177" w:rsidP="00685CB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907AB1" w:rsidRDefault="00F964D7" w:rsidP="00685CBD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2D6">
        <w:rPr>
          <w:rFonts w:ascii="Times New Roman" w:hAnsi="Times New Roman" w:cs="Times New Roman"/>
          <w:sz w:val="28"/>
          <w:szCs w:val="28"/>
        </w:rPr>
        <w:t>Раздел 8</w:t>
      </w:r>
      <w:r w:rsidR="00907AB1">
        <w:rPr>
          <w:rFonts w:ascii="Times New Roman" w:hAnsi="Times New Roman" w:cs="Times New Roman"/>
          <w:sz w:val="28"/>
          <w:szCs w:val="28"/>
        </w:rPr>
        <w:t>. Заключение. Перспект</w:t>
      </w:r>
      <w:r w:rsidR="00BA4301">
        <w:rPr>
          <w:rFonts w:ascii="Times New Roman" w:hAnsi="Times New Roman" w:cs="Times New Roman"/>
          <w:sz w:val="28"/>
          <w:szCs w:val="28"/>
        </w:rPr>
        <w:t xml:space="preserve">ивы и планы развития  </w:t>
      </w:r>
    </w:p>
    <w:p w:rsidR="00907AB1" w:rsidRDefault="00907AB1" w:rsidP="00351D83">
      <w:pPr>
        <w:spacing w:after="0" w:line="240" w:lineRule="auto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Pr="00F964D7" w:rsidRDefault="00907AB1" w:rsidP="00F964D7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964D7">
        <w:rPr>
          <w:rFonts w:ascii="Times New Roman" w:hAnsi="Times New Roman" w:cs="Times New Roman"/>
          <w:b/>
          <w:bCs/>
          <w:sz w:val="32"/>
          <w:szCs w:val="32"/>
        </w:rPr>
        <w:t xml:space="preserve">Общая характеристика </w:t>
      </w:r>
    </w:p>
    <w:p w:rsidR="00907AB1" w:rsidRPr="00457177" w:rsidRDefault="00907AB1" w:rsidP="008E410D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177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457177" w:rsidRDefault="00457177" w:rsidP="00457177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177" w:rsidRPr="00F964D7" w:rsidRDefault="00457177" w:rsidP="00F964D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4D7">
        <w:rPr>
          <w:rFonts w:ascii="Times New Roman" w:hAnsi="Times New Roman" w:cs="Times New Roman"/>
          <w:sz w:val="28"/>
          <w:szCs w:val="28"/>
        </w:rPr>
        <w:t xml:space="preserve">Тип ДОУ – </w:t>
      </w:r>
      <w:r w:rsidRPr="00F964D7">
        <w:rPr>
          <w:rFonts w:ascii="Times New Roman" w:hAnsi="Times New Roman" w:cs="Times New Roman"/>
          <w:i/>
          <w:iCs/>
          <w:sz w:val="28"/>
          <w:szCs w:val="28"/>
        </w:rPr>
        <w:t>дошкольное образовательное учреждение.</w:t>
      </w:r>
      <w:r w:rsidRPr="00F96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D7" w:rsidRPr="00F964D7" w:rsidRDefault="00F964D7" w:rsidP="00E35B32">
      <w:pPr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ДОУ </w:t>
      </w:r>
      <w:r w:rsidR="00E35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4D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детский сад </w:t>
      </w:r>
      <w:r w:rsidR="006F0CBE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общеобразовательного </w:t>
      </w:r>
      <w:r w:rsidRPr="00F964D7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вида </w:t>
      </w:r>
      <w:r w:rsidRPr="00F964D7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457177" w:rsidRPr="00F964D7" w:rsidRDefault="00457177" w:rsidP="00F964D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4D7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- </w:t>
      </w:r>
      <w:r w:rsidRPr="00F964D7">
        <w:rPr>
          <w:rFonts w:ascii="Times New Roman" w:hAnsi="Times New Roman" w:cs="Times New Roman"/>
          <w:i/>
          <w:iCs/>
          <w:sz w:val="28"/>
          <w:szCs w:val="28"/>
        </w:rPr>
        <w:t>муниципальное бюджетное образовательное учреждение.</w:t>
      </w:r>
      <w:r w:rsidRPr="00F96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177" w:rsidRPr="00F964D7" w:rsidRDefault="00457177" w:rsidP="00F964D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4D7">
        <w:rPr>
          <w:rFonts w:ascii="Times New Roman" w:hAnsi="Times New Roman" w:cs="Times New Roman"/>
          <w:bCs/>
          <w:sz w:val="28"/>
          <w:szCs w:val="28"/>
        </w:rPr>
        <w:t>Учредитель Учреждения</w:t>
      </w:r>
      <w:r w:rsidRPr="00F964D7">
        <w:rPr>
          <w:rFonts w:ascii="Times New Roman" w:hAnsi="Times New Roman" w:cs="Times New Roman"/>
          <w:sz w:val="28"/>
          <w:szCs w:val="28"/>
        </w:rPr>
        <w:t xml:space="preserve"> – администрация городского округа «Город Чита».</w:t>
      </w:r>
    </w:p>
    <w:p w:rsidR="00457177" w:rsidRPr="00F964D7" w:rsidRDefault="00457177" w:rsidP="00F964D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4D7">
        <w:rPr>
          <w:rFonts w:ascii="Times New Roman" w:hAnsi="Times New Roman" w:cs="Times New Roman"/>
          <w:bCs/>
          <w:sz w:val="28"/>
          <w:szCs w:val="28"/>
        </w:rPr>
        <w:t>Местонахождение Учреждения</w:t>
      </w:r>
      <w:r w:rsidRPr="00F964D7">
        <w:rPr>
          <w:rFonts w:ascii="Times New Roman" w:hAnsi="Times New Roman" w:cs="Times New Roman"/>
          <w:sz w:val="28"/>
          <w:szCs w:val="28"/>
        </w:rPr>
        <w:t>: Российская Федерация, 672027, Забайкальский край, г. Чита, ул.</w:t>
      </w:r>
      <w:r w:rsidR="00E35B32">
        <w:rPr>
          <w:rFonts w:ascii="Times New Roman" w:hAnsi="Times New Roman" w:cs="Times New Roman"/>
          <w:sz w:val="28"/>
          <w:szCs w:val="28"/>
        </w:rPr>
        <w:t xml:space="preserve"> </w:t>
      </w:r>
      <w:r w:rsidR="00692719">
        <w:rPr>
          <w:rFonts w:ascii="Times New Roman" w:hAnsi="Times New Roman" w:cs="Times New Roman"/>
          <w:sz w:val="28"/>
          <w:szCs w:val="28"/>
        </w:rPr>
        <w:t>Балябина,57, Красноармейская,54</w:t>
      </w:r>
      <w:r w:rsidRPr="00F964D7">
        <w:rPr>
          <w:rFonts w:ascii="Times New Roman" w:hAnsi="Times New Roman" w:cs="Times New Roman"/>
          <w:sz w:val="28"/>
          <w:szCs w:val="28"/>
        </w:rPr>
        <w:t>.</w:t>
      </w:r>
    </w:p>
    <w:p w:rsidR="00E35B32" w:rsidRDefault="00457177" w:rsidP="00E35B32">
      <w:pPr>
        <w:pStyle w:val="a7"/>
        <w:shd w:val="clear" w:color="auto" w:fill="FFFFFF"/>
        <w:spacing w:line="300" w:lineRule="atLeast"/>
        <w:jc w:val="both"/>
        <w:rPr>
          <w:bCs/>
          <w:color w:val="3A3A3A"/>
          <w:sz w:val="28"/>
          <w:szCs w:val="20"/>
        </w:rPr>
      </w:pPr>
      <w:r w:rsidRPr="00457177">
        <w:rPr>
          <w:bCs/>
          <w:sz w:val="28"/>
          <w:szCs w:val="28"/>
        </w:rPr>
        <w:t>Режим работы ДОУ:</w:t>
      </w:r>
      <w:r w:rsidRPr="00457177">
        <w:rPr>
          <w:sz w:val="28"/>
          <w:szCs w:val="28"/>
        </w:rPr>
        <w:t xml:space="preserve">  </w:t>
      </w:r>
      <w:r w:rsidR="00F964D7" w:rsidRPr="00F964D7">
        <w:rPr>
          <w:bCs/>
          <w:color w:val="3A3A3A"/>
          <w:sz w:val="28"/>
          <w:szCs w:val="20"/>
        </w:rPr>
        <w:t>Пятидневная рабочая неделя: понедельник-пятница</w:t>
      </w:r>
      <w:r w:rsidR="00E35B32">
        <w:rPr>
          <w:bCs/>
          <w:color w:val="3A3A3A"/>
          <w:sz w:val="28"/>
          <w:szCs w:val="20"/>
        </w:rPr>
        <w:t xml:space="preserve"> </w:t>
      </w:r>
      <w:r w:rsidR="00F964D7" w:rsidRPr="00F964D7">
        <w:rPr>
          <w:bCs/>
          <w:color w:val="3A3A3A"/>
          <w:sz w:val="28"/>
          <w:szCs w:val="20"/>
        </w:rPr>
        <w:t>с 7.30 до 19.30</w:t>
      </w:r>
      <w:r w:rsidR="00E35B32">
        <w:rPr>
          <w:bCs/>
          <w:color w:val="3A3A3A"/>
          <w:sz w:val="28"/>
          <w:szCs w:val="20"/>
        </w:rPr>
        <w:t xml:space="preserve"> </w:t>
      </w:r>
    </w:p>
    <w:p w:rsidR="00F964D7" w:rsidRPr="00E35B32" w:rsidRDefault="00F964D7" w:rsidP="00E35B32">
      <w:pPr>
        <w:pStyle w:val="a7"/>
        <w:shd w:val="clear" w:color="auto" w:fill="FFFFFF"/>
        <w:spacing w:line="300" w:lineRule="atLeast"/>
        <w:jc w:val="both"/>
        <w:rPr>
          <w:bCs/>
          <w:color w:val="3A3A3A"/>
          <w:sz w:val="28"/>
          <w:szCs w:val="20"/>
        </w:rPr>
      </w:pPr>
      <w:r w:rsidRPr="00F964D7">
        <w:rPr>
          <w:bCs/>
          <w:color w:val="3A3A3A"/>
          <w:sz w:val="28"/>
          <w:szCs w:val="20"/>
        </w:rPr>
        <w:t>Суббота, воскресенье – выходные дни</w:t>
      </w:r>
    </w:p>
    <w:p w:rsidR="00F964D7" w:rsidRDefault="00F964D7" w:rsidP="00BA1471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177" w:rsidRPr="00BA1471" w:rsidRDefault="00457177" w:rsidP="00BA1471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71">
        <w:rPr>
          <w:rFonts w:ascii="Times New Roman" w:hAnsi="Times New Roman" w:cs="Times New Roman"/>
          <w:b/>
          <w:bCs/>
          <w:sz w:val="28"/>
          <w:szCs w:val="28"/>
        </w:rPr>
        <w:t>Телефон заведующей</w:t>
      </w:r>
      <w:r w:rsidRPr="00BA1471">
        <w:rPr>
          <w:rFonts w:ascii="Times New Roman" w:hAnsi="Times New Roman" w:cs="Times New Roman"/>
          <w:b/>
          <w:sz w:val="28"/>
          <w:szCs w:val="28"/>
        </w:rPr>
        <w:t xml:space="preserve">: (8 302) </w:t>
      </w:r>
      <w:r w:rsidR="00F964D7">
        <w:rPr>
          <w:rFonts w:ascii="Times New Roman" w:hAnsi="Times New Roman" w:cs="Times New Roman"/>
          <w:b/>
          <w:sz w:val="28"/>
          <w:szCs w:val="28"/>
        </w:rPr>
        <w:t>22-65-29</w:t>
      </w:r>
    </w:p>
    <w:p w:rsidR="00457177" w:rsidRPr="00F964D7" w:rsidRDefault="00457177" w:rsidP="00BA1471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71">
        <w:rPr>
          <w:rFonts w:ascii="Times New Roman" w:hAnsi="Times New Roman" w:cs="Times New Roman"/>
          <w:b/>
          <w:bCs/>
          <w:sz w:val="28"/>
          <w:szCs w:val="28"/>
        </w:rPr>
        <w:t>Адрес официального сайта</w:t>
      </w:r>
      <w:r w:rsidRPr="00BA1471">
        <w:rPr>
          <w:rFonts w:ascii="Times New Roman" w:hAnsi="Times New Roman" w:cs="Times New Roman"/>
          <w:b/>
          <w:sz w:val="28"/>
          <w:szCs w:val="28"/>
        </w:rPr>
        <w:t>:</w:t>
      </w:r>
      <w:r w:rsidRPr="00BA1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F964D7" w:rsidRPr="00F964D7">
          <w:rPr>
            <w:rFonts w:ascii="Verdana" w:hAnsi="Verdan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www.dou75.ru/15</w:t>
        </w:r>
      </w:hyperlink>
    </w:p>
    <w:p w:rsidR="00457177" w:rsidRPr="00BA1471" w:rsidRDefault="00457177" w:rsidP="00BA1471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471">
        <w:rPr>
          <w:rFonts w:ascii="Times New Roman" w:hAnsi="Times New Roman" w:cs="Times New Roman"/>
          <w:b/>
          <w:bCs/>
          <w:sz w:val="28"/>
          <w:szCs w:val="28"/>
        </w:rPr>
        <w:t>Электронная почта:</w:t>
      </w:r>
      <w:r w:rsidR="00E35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64D7">
        <w:rPr>
          <w:rFonts w:ascii="Times New Roman" w:hAnsi="Times New Roman" w:cs="Times New Roman"/>
          <w:sz w:val="28"/>
          <w:szCs w:val="28"/>
          <w:lang w:val="en-US"/>
        </w:rPr>
        <w:t>detsadik</w:t>
      </w:r>
      <w:proofErr w:type="spellEnd"/>
      <w:r w:rsidR="00F964D7" w:rsidRPr="00692719">
        <w:rPr>
          <w:rFonts w:ascii="Times New Roman" w:hAnsi="Times New Roman" w:cs="Times New Roman"/>
          <w:sz w:val="28"/>
          <w:szCs w:val="28"/>
        </w:rPr>
        <w:t>15</w:t>
      </w:r>
      <w:r w:rsidRPr="00BA1471">
        <w:rPr>
          <w:rFonts w:ascii="Times New Roman" w:hAnsi="Times New Roman" w:cs="Times New Roman"/>
          <w:sz w:val="28"/>
          <w:szCs w:val="28"/>
        </w:rPr>
        <w:t>@</w:t>
      </w:r>
      <w:r w:rsidRPr="00BA14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14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14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1471" w:rsidRDefault="00BA1471" w:rsidP="00BA1471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57177" w:rsidRPr="00457177">
        <w:rPr>
          <w:rFonts w:ascii="Times New Roman" w:hAnsi="Times New Roman" w:cs="Times New Roman"/>
          <w:bCs/>
          <w:sz w:val="28"/>
          <w:szCs w:val="28"/>
        </w:rPr>
        <w:t>Права юридического лица</w:t>
      </w:r>
      <w:r w:rsidR="00457177" w:rsidRPr="00457177">
        <w:rPr>
          <w:rFonts w:ascii="Times New Roman" w:hAnsi="Times New Roman" w:cs="Times New Roman"/>
          <w:sz w:val="28"/>
          <w:szCs w:val="28"/>
        </w:rPr>
        <w:t xml:space="preserve"> подтверждаются Свидетельством о постановке на учет юридического лица в налоговом органе серия 75 № </w:t>
      </w:r>
      <w:r w:rsidR="00684868">
        <w:rPr>
          <w:rFonts w:ascii="Times New Roman" w:hAnsi="Times New Roman" w:cs="Times New Roman"/>
          <w:sz w:val="28"/>
          <w:szCs w:val="28"/>
        </w:rPr>
        <w:t>0022322365</w:t>
      </w:r>
      <w:r w:rsidR="00457177" w:rsidRPr="00457177">
        <w:rPr>
          <w:rFonts w:ascii="Times New Roman" w:hAnsi="Times New Roman" w:cs="Times New Roman"/>
          <w:sz w:val="28"/>
          <w:szCs w:val="28"/>
        </w:rPr>
        <w:t xml:space="preserve"> с присвоением ИНН-</w:t>
      </w:r>
      <w:r w:rsidR="00684868">
        <w:rPr>
          <w:rFonts w:ascii="Times New Roman" w:hAnsi="Times New Roman" w:cs="Times New Roman"/>
          <w:sz w:val="28"/>
          <w:szCs w:val="28"/>
        </w:rPr>
        <w:t>7535008210 / 753501001</w:t>
      </w:r>
      <w:r w:rsidR="00457177" w:rsidRPr="00457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7177" w:rsidRPr="00457177" w:rsidRDefault="00457177" w:rsidP="00BA1471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177">
        <w:rPr>
          <w:rFonts w:ascii="Times New Roman" w:hAnsi="Times New Roman" w:cs="Times New Roman"/>
          <w:sz w:val="28"/>
          <w:szCs w:val="28"/>
        </w:rPr>
        <w:t>Свидетельством о внесении записи в Единый государственный реестр юридических лиц серия  75 № 002</w:t>
      </w:r>
      <w:r w:rsidR="00684868">
        <w:rPr>
          <w:rFonts w:ascii="Times New Roman" w:hAnsi="Times New Roman" w:cs="Times New Roman"/>
          <w:sz w:val="28"/>
          <w:szCs w:val="28"/>
        </w:rPr>
        <w:t>322774</w:t>
      </w:r>
      <w:r w:rsidRPr="00457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177">
        <w:rPr>
          <w:rFonts w:ascii="Times New Roman" w:hAnsi="Times New Roman" w:cs="Times New Roman"/>
          <w:sz w:val="28"/>
          <w:szCs w:val="28"/>
        </w:rPr>
        <w:t xml:space="preserve">за основным государственным регистрационным №  </w:t>
      </w:r>
      <w:r w:rsidR="00684868">
        <w:rPr>
          <w:rFonts w:ascii="Times New Roman" w:hAnsi="Times New Roman" w:cs="Times New Roman"/>
          <w:sz w:val="28"/>
          <w:szCs w:val="28"/>
        </w:rPr>
        <w:t>1027501156000  от  23.10.200</w:t>
      </w:r>
      <w:r w:rsidRPr="00457177">
        <w:rPr>
          <w:rFonts w:ascii="Times New Roman" w:hAnsi="Times New Roman" w:cs="Times New Roman"/>
          <w:sz w:val="28"/>
          <w:szCs w:val="28"/>
        </w:rPr>
        <w:t>2 г.</w:t>
      </w:r>
    </w:p>
    <w:p w:rsidR="00457177" w:rsidRPr="00457177" w:rsidRDefault="00457177" w:rsidP="00BA1471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177"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деятельности, государственный статус  Учреждения подтверждается следующими документами:</w:t>
      </w:r>
    </w:p>
    <w:p w:rsidR="00457177" w:rsidRPr="00457177" w:rsidRDefault="00BA1471" w:rsidP="00BA1471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57177" w:rsidRPr="00457177">
        <w:rPr>
          <w:rFonts w:ascii="Times New Roman" w:hAnsi="Times New Roman" w:cs="Times New Roman"/>
          <w:bCs/>
          <w:sz w:val="28"/>
          <w:szCs w:val="28"/>
        </w:rPr>
        <w:t>Лицензия на образ</w:t>
      </w:r>
      <w:r w:rsidR="00684868">
        <w:rPr>
          <w:rFonts w:ascii="Times New Roman" w:hAnsi="Times New Roman" w:cs="Times New Roman"/>
          <w:bCs/>
          <w:sz w:val="28"/>
          <w:szCs w:val="28"/>
        </w:rPr>
        <w:t>овательную деятельность серия 75Л02</w:t>
      </w:r>
      <w:r w:rsidR="00457177" w:rsidRPr="004571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4868">
        <w:rPr>
          <w:rFonts w:ascii="Times New Roman" w:hAnsi="Times New Roman" w:cs="Times New Roman"/>
          <w:sz w:val="28"/>
          <w:szCs w:val="28"/>
        </w:rPr>
        <w:t>№ 0000995</w:t>
      </w:r>
      <w:r w:rsidR="00457177" w:rsidRPr="00457177">
        <w:rPr>
          <w:rFonts w:ascii="Times New Roman" w:hAnsi="Times New Roman" w:cs="Times New Roman"/>
          <w:sz w:val="28"/>
          <w:szCs w:val="28"/>
        </w:rPr>
        <w:t>, выданная</w:t>
      </w:r>
      <w:r w:rsidR="00457177" w:rsidRPr="00457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177" w:rsidRPr="00457177">
        <w:rPr>
          <w:rFonts w:ascii="Times New Roman" w:hAnsi="Times New Roman" w:cs="Times New Roman"/>
          <w:sz w:val="28"/>
          <w:szCs w:val="28"/>
        </w:rPr>
        <w:t>Министерством образования, науки и молодежной политики З</w:t>
      </w:r>
      <w:r w:rsidR="00684868">
        <w:rPr>
          <w:rFonts w:ascii="Times New Roman" w:hAnsi="Times New Roman" w:cs="Times New Roman"/>
          <w:sz w:val="28"/>
          <w:szCs w:val="28"/>
        </w:rPr>
        <w:t>абайкальского края, рег. №  622 от 06.12</w:t>
      </w:r>
      <w:r w:rsidR="00841CE8">
        <w:rPr>
          <w:rFonts w:ascii="Times New Roman" w:hAnsi="Times New Roman" w:cs="Times New Roman"/>
          <w:sz w:val="28"/>
          <w:szCs w:val="28"/>
        </w:rPr>
        <w:t>.</w:t>
      </w:r>
      <w:r w:rsidR="00684868">
        <w:rPr>
          <w:rFonts w:ascii="Times New Roman" w:hAnsi="Times New Roman" w:cs="Times New Roman"/>
          <w:sz w:val="28"/>
          <w:szCs w:val="28"/>
        </w:rPr>
        <w:t>20</w:t>
      </w:r>
      <w:r w:rsidR="00841CE8">
        <w:rPr>
          <w:rFonts w:ascii="Times New Roman" w:hAnsi="Times New Roman" w:cs="Times New Roman"/>
          <w:sz w:val="28"/>
          <w:szCs w:val="28"/>
        </w:rPr>
        <w:t>16</w:t>
      </w:r>
      <w:r w:rsidR="00457177" w:rsidRPr="00457177">
        <w:rPr>
          <w:rFonts w:ascii="Times New Roman" w:hAnsi="Times New Roman" w:cs="Times New Roman"/>
          <w:sz w:val="28"/>
          <w:szCs w:val="28"/>
        </w:rPr>
        <w:t xml:space="preserve"> года,  срок действия лицензии – бессрочно.</w:t>
      </w:r>
    </w:p>
    <w:p w:rsidR="00457177" w:rsidRPr="00457177" w:rsidRDefault="00BA1471" w:rsidP="00BA1471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57177" w:rsidRPr="00457177">
        <w:rPr>
          <w:rFonts w:ascii="Times New Roman" w:hAnsi="Times New Roman" w:cs="Times New Roman"/>
          <w:sz w:val="28"/>
          <w:szCs w:val="28"/>
        </w:rPr>
        <w:t> </w:t>
      </w:r>
      <w:r w:rsidR="00684868" w:rsidRPr="00457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177" w:rsidRPr="00457177">
        <w:rPr>
          <w:rFonts w:ascii="Times New Roman" w:hAnsi="Times New Roman" w:cs="Times New Roman"/>
          <w:bCs/>
          <w:sz w:val="28"/>
          <w:szCs w:val="28"/>
        </w:rPr>
        <w:t>Свидетельство о государственной регистрации права на земельный участок:</w:t>
      </w:r>
      <w:r w:rsidR="00457177" w:rsidRPr="00457177">
        <w:rPr>
          <w:rFonts w:ascii="Times New Roman" w:hAnsi="Times New Roman" w:cs="Times New Roman"/>
          <w:sz w:val="28"/>
          <w:szCs w:val="28"/>
        </w:rPr>
        <w:t xml:space="preserve">  </w:t>
      </w:r>
      <w:r w:rsidR="00457177" w:rsidRPr="00457177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684868">
        <w:rPr>
          <w:rFonts w:ascii="Times New Roman" w:hAnsi="Times New Roman" w:cs="Times New Roman"/>
          <w:i/>
          <w:iCs/>
          <w:sz w:val="28"/>
          <w:szCs w:val="28"/>
        </w:rPr>
        <w:t>106155</w:t>
      </w:r>
      <w:r w:rsidR="00457177" w:rsidRPr="00457177">
        <w:rPr>
          <w:rFonts w:ascii="Times New Roman" w:hAnsi="Times New Roman" w:cs="Times New Roman"/>
          <w:i/>
          <w:iCs/>
          <w:sz w:val="28"/>
          <w:szCs w:val="28"/>
        </w:rPr>
        <w:t>, серия 75</w:t>
      </w:r>
      <w:r w:rsidR="00684868">
        <w:rPr>
          <w:rFonts w:ascii="Times New Roman" w:hAnsi="Times New Roman" w:cs="Times New Roman"/>
          <w:i/>
          <w:iCs/>
          <w:sz w:val="28"/>
          <w:szCs w:val="28"/>
        </w:rPr>
        <w:t>АБ, дата 13.06.2005</w:t>
      </w:r>
      <w:r w:rsidR="00457177" w:rsidRPr="00457177">
        <w:rPr>
          <w:rFonts w:ascii="Times New Roman" w:hAnsi="Times New Roman" w:cs="Times New Roman"/>
          <w:i/>
          <w:iCs/>
          <w:sz w:val="28"/>
          <w:szCs w:val="28"/>
        </w:rPr>
        <w:t xml:space="preserve">  года.</w:t>
      </w:r>
      <w:r w:rsidR="00457177" w:rsidRPr="0045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177" w:rsidRDefault="00457177" w:rsidP="00BA1471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177">
        <w:rPr>
          <w:rFonts w:ascii="Times New Roman" w:hAnsi="Times New Roman" w:cs="Times New Roman"/>
          <w:bCs/>
          <w:sz w:val="28"/>
          <w:szCs w:val="28"/>
        </w:rPr>
        <w:t>Устав</w:t>
      </w:r>
      <w:r w:rsidRPr="00457177">
        <w:rPr>
          <w:rFonts w:ascii="Times New Roman" w:hAnsi="Times New Roman" w:cs="Times New Roman"/>
          <w:sz w:val="28"/>
          <w:szCs w:val="28"/>
        </w:rPr>
        <w:t xml:space="preserve"> Учреждения утвержден постановлением администрации город</w:t>
      </w:r>
      <w:r w:rsidR="00684868">
        <w:rPr>
          <w:rFonts w:ascii="Times New Roman" w:hAnsi="Times New Roman" w:cs="Times New Roman"/>
          <w:sz w:val="28"/>
          <w:szCs w:val="28"/>
        </w:rPr>
        <w:t>ского округа «Город Чита»  № 286 от 11.09.2015</w:t>
      </w:r>
      <w:r w:rsidRPr="004571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868">
        <w:rPr>
          <w:rFonts w:ascii="Times New Roman" w:hAnsi="Times New Roman" w:cs="Times New Roman"/>
          <w:sz w:val="28"/>
          <w:szCs w:val="28"/>
        </w:rPr>
        <w:t>.</w:t>
      </w:r>
    </w:p>
    <w:p w:rsidR="00684868" w:rsidRPr="00457177" w:rsidRDefault="00684868" w:rsidP="00BA1471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здание</w:t>
      </w:r>
      <w:r w:rsidR="00E35B32">
        <w:rPr>
          <w:rFonts w:ascii="Times New Roman" w:hAnsi="Times New Roman" w:cs="Times New Roman"/>
          <w:sz w:val="28"/>
          <w:szCs w:val="28"/>
        </w:rPr>
        <w:t>: №75/001/021/2016-</w:t>
      </w:r>
      <w:r w:rsidR="00C70EF4">
        <w:rPr>
          <w:rFonts w:ascii="Times New Roman" w:hAnsi="Times New Roman" w:cs="Times New Roman"/>
          <w:sz w:val="28"/>
          <w:szCs w:val="28"/>
        </w:rPr>
        <w:t>7760 от 24.11.16; №75/001/021/2046- 6649 от10.10.2016.</w:t>
      </w:r>
    </w:p>
    <w:p w:rsidR="00BA1471" w:rsidRDefault="00BA1471" w:rsidP="00457177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71" w:rsidRDefault="00BA1471" w:rsidP="00457177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177" w:rsidRDefault="00C70EF4" w:rsidP="00457177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</w:t>
      </w:r>
      <w:r w:rsidR="00E35B3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ыми </w:t>
      </w:r>
      <w:r w:rsidR="00457177" w:rsidRPr="00457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задачами деятельности ДОУ являются:</w:t>
      </w:r>
    </w:p>
    <w:p w:rsidR="00C70EF4" w:rsidRPr="00C70EF4" w:rsidRDefault="00C70EF4" w:rsidP="00C70E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F4">
        <w:rPr>
          <w:rFonts w:ascii="Times New Roman" w:hAnsi="Times New Roman" w:cs="Times New Roman"/>
          <w:sz w:val="28"/>
          <w:szCs w:val="28"/>
        </w:rPr>
        <w:t>Охрана жизни и здоровья детей:</w:t>
      </w:r>
    </w:p>
    <w:p w:rsidR="00C70EF4" w:rsidRPr="00C70EF4" w:rsidRDefault="00C70EF4" w:rsidP="00C70E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F4">
        <w:rPr>
          <w:rFonts w:ascii="Times New Roman" w:hAnsi="Times New Roman" w:cs="Times New Roman"/>
          <w:sz w:val="28"/>
          <w:szCs w:val="28"/>
        </w:rPr>
        <w:t>Обеспечение физического, психического, интеллектуально – личностного развития ребенка;</w:t>
      </w:r>
    </w:p>
    <w:p w:rsidR="00C70EF4" w:rsidRPr="00C70EF4" w:rsidRDefault="00C70EF4" w:rsidP="00C70E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F4">
        <w:rPr>
          <w:rFonts w:ascii="Times New Roman" w:hAnsi="Times New Roman" w:cs="Times New Roman"/>
          <w:sz w:val="28"/>
          <w:szCs w:val="28"/>
        </w:rPr>
        <w:t>Развитие интеллектуальных, художественно – творческих способностей детей;</w:t>
      </w:r>
    </w:p>
    <w:p w:rsidR="00C70EF4" w:rsidRPr="00C70EF4" w:rsidRDefault="00C70EF4" w:rsidP="00C70E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F4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ценностям;</w:t>
      </w:r>
    </w:p>
    <w:p w:rsidR="00C70EF4" w:rsidRPr="00C70EF4" w:rsidRDefault="00C70EF4" w:rsidP="00C70E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F4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 ребенка.</w:t>
      </w:r>
    </w:p>
    <w:p w:rsidR="00457177" w:rsidRPr="00457177" w:rsidRDefault="00457177" w:rsidP="00457177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177" w:rsidRPr="00457177" w:rsidRDefault="00457177" w:rsidP="0045717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177"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деятельности Учреждения: </w:t>
      </w:r>
    </w:p>
    <w:p w:rsidR="00457177" w:rsidRPr="00C70EF4" w:rsidRDefault="00C70EF4" w:rsidP="00C70E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Воспитание, образование, присмотр, уход, оздоровление детей дошкольного возраста;</w:t>
      </w:r>
    </w:p>
    <w:p w:rsidR="00C70EF4" w:rsidRDefault="00C70EF4" w:rsidP="00C70E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Реализация основной общеобразовательной программы ДОУ.</w:t>
      </w:r>
    </w:p>
    <w:p w:rsidR="00E35B32" w:rsidRDefault="00E35B32" w:rsidP="00457177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E35B32" w:rsidP="00457177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7AB1" w:rsidRPr="00665751">
        <w:rPr>
          <w:rFonts w:ascii="Times New Roman" w:hAnsi="Times New Roman" w:cs="Times New Roman"/>
          <w:b/>
          <w:sz w:val="28"/>
          <w:szCs w:val="28"/>
        </w:rPr>
        <w:t xml:space="preserve">Структура и количество групп </w:t>
      </w:r>
    </w:p>
    <w:p w:rsidR="008E410D" w:rsidRPr="008F4D4F" w:rsidRDefault="008E410D" w:rsidP="00457177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177" w:rsidRDefault="006F0CBE" w:rsidP="00E35B32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2017-2018</w:t>
      </w:r>
      <w:r w:rsidR="00457177" w:rsidRPr="00A42345">
        <w:rPr>
          <w:rFonts w:ascii="Times New Roman" w:hAnsi="Times New Roman" w:cs="Times New Roman"/>
          <w:sz w:val="28"/>
          <w:szCs w:val="28"/>
        </w:rPr>
        <w:t xml:space="preserve"> учебном году было укомплектован</w:t>
      </w:r>
      <w:r w:rsidR="00C70EF4">
        <w:rPr>
          <w:rFonts w:ascii="Times New Roman" w:hAnsi="Times New Roman" w:cs="Times New Roman"/>
          <w:sz w:val="28"/>
          <w:szCs w:val="28"/>
        </w:rPr>
        <w:t>о  13 групп</w:t>
      </w:r>
      <w:r>
        <w:rPr>
          <w:rFonts w:ascii="Times New Roman" w:hAnsi="Times New Roman" w:cs="Times New Roman"/>
          <w:sz w:val="28"/>
          <w:szCs w:val="28"/>
        </w:rPr>
        <w:t>, из них: 3</w:t>
      </w:r>
      <w:r w:rsidR="004F1335">
        <w:rPr>
          <w:rFonts w:ascii="Times New Roman" w:hAnsi="Times New Roman" w:cs="Times New Roman"/>
          <w:sz w:val="28"/>
          <w:szCs w:val="28"/>
        </w:rPr>
        <w:t xml:space="preserve"> </w:t>
      </w:r>
      <w:r w:rsidR="00723695">
        <w:rPr>
          <w:rFonts w:ascii="Times New Roman" w:hAnsi="Times New Roman" w:cs="Times New Roman"/>
          <w:sz w:val="28"/>
          <w:szCs w:val="28"/>
        </w:rPr>
        <w:t>гр.- вторые младшие</w:t>
      </w:r>
      <w:r w:rsidR="00C70EF4">
        <w:rPr>
          <w:rFonts w:ascii="Times New Roman" w:hAnsi="Times New Roman" w:cs="Times New Roman"/>
          <w:sz w:val="28"/>
          <w:szCs w:val="28"/>
        </w:rPr>
        <w:t>,</w:t>
      </w:r>
      <w:r w:rsidR="004F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1335">
        <w:rPr>
          <w:rFonts w:ascii="Times New Roman" w:hAnsi="Times New Roman" w:cs="Times New Roman"/>
          <w:sz w:val="28"/>
          <w:szCs w:val="28"/>
        </w:rPr>
        <w:t xml:space="preserve"> </w:t>
      </w:r>
      <w:r w:rsidR="00723695">
        <w:rPr>
          <w:rFonts w:ascii="Times New Roman" w:hAnsi="Times New Roman" w:cs="Times New Roman"/>
          <w:sz w:val="28"/>
          <w:szCs w:val="28"/>
        </w:rPr>
        <w:t>гр</w:t>
      </w:r>
      <w:r w:rsidR="004F1335">
        <w:rPr>
          <w:rFonts w:ascii="Times New Roman" w:hAnsi="Times New Roman" w:cs="Times New Roman"/>
          <w:sz w:val="28"/>
          <w:szCs w:val="28"/>
        </w:rPr>
        <w:t xml:space="preserve">. </w:t>
      </w:r>
      <w:r w:rsidR="00723695">
        <w:rPr>
          <w:rFonts w:ascii="Times New Roman" w:hAnsi="Times New Roman" w:cs="Times New Roman"/>
          <w:sz w:val="28"/>
          <w:szCs w:val="28"/>
        </w:rPr>
        <w:t>–</w:t>
      </w:r>
      <w:r w:rsidR="004F1335">
        <w:rPr>
          <w:rFonts w:ascii="Times New Roman" w:hAnsi="Times New Roman" w:cs="Times New Roman"/>
          <w:sz w:val="28"/>
          <w:szCs w:val="28"/>
        </w:rPr>
        <w:t xml:space="preserve"> </w:t>
      </w:r>
      <w:r w:rsidR="00723695">
        <w:rPr>
          <w:rFonts w:ascii="Times New Roman" w:hAnsi="Times New Roman" w:cs="Times New Roman"/>
          <w:sz w:val="28"/>
          <w:szCs w:val="28"/>
        </w:rPr>
        <w:t>среднего возраста</w:t>
      </w:r>
      <w:r w:rsidR="00C70EF4">
        <w:rPr>
          <w:rFonts w:ascii="Times New Roman" w:hAnsi="Times New Roman" w:cs="Times New Roman"/>
          <w:sz w:val="28"/>
          <w:szCs w:val="28"/>
        </w:rPr>
        <w:t xml:space="preserve"> </w:t>
      </w:r>
      <w:r w:rsidR="00723695">
        <w:rPr>
          <w:rFonts w:ascii="Times New Roman" w:hAnsi="Times New Roman" w:cs="Times New Roman"/>
          <w:sz w:val="28"/>
          <w:szCs w:val="28"/>
        </w:rPr>
        <w:t>, 3</w:t>
      </w:r>
      <w:r w:rsidR="004F1335">
        <w:rPr>
          <w:rFonts w:ascii="Times New Roman" w:hAnsi="Times New Roman" w:cs="Times New Roman"/>
          <w:sz w:val="28"/>
          <w:szCs w:val="28"/>
        </w:rPr>
        <w:t xml:space="preserve"> –</w:t>
      </w:r>
      <w:r w:rsidR="00723695">
        <w:rPr>
          <w:rFonts w:ascii="Times New Roman" w:hAnsi="Times New Roman" w:cs="Times New Roman"/>
          <w:sz w:val="28"/>
          <w:szCs w:val="28"/>
        </w:rPr>
        <w:t xml:space="preserve"> старших группы (од</w:t>
      </w:r>
      <w:r>
        <w:rPr>
          <w:rFonts w:ascii="Times New Roman" w:hAnsi="Times New Roman" w:cs="Times New Roman"/>
          <w:sz w:val="28"/>
          <w:szCs w:val="28"/>
        </w:rPr>
        <w:t>на из которых логопедическая), 3</w:t>
      </w:r>
      <w:r w:rsidR="004F1335">
        <w:rPr>
          <w:rFonts w:ascii="Times New Roman" w:hAnsi="Times New Roman" w:cs="Times New Roman"/>
          <w:sz w:val="28"/>
          <w:szCs w:val="28"/>
        </w:rPr>
        <w:t xml:space="preserve"> </w:t>
      </w:r>
      <w:r w:rsidR="00723695">
        <w:rPr>
          <w:rFonts w:ascii="Times New Roman" w:hAnsi="Times New Roman" w:cs="Times New Roman"/>
          <w:sz w:val="28"/>
          <w:szCs w:val="28"/>
        </w:rPr>
        <w:t>гр. – подготовительных (одна из которых логопедическая),</w:t>
      </w:r>
      <w:r w:rsidR="00E3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посещали 392</w:t>
      </w:r>
      <w:r w:rsidR="00C70EF4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proofErr w:type="gramEnd"/>
    </w:p>
    <w:p w:rsidR="0012325E" w:rsidRPr="00A42345" w:rsidRDefault="0012325E" w:rsidP="00723695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57177" w:rsidRPr="009F2DBE" w:rsidRDefault="009F2DBE" w:rsidP="009F2DB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12325E" w:rsidRPr="009F2DBE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457177" w:rsidRPr="00665751" w:rsidRDefault="00457177" w:rsidP="00665751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177" w:rsidRPr="00457177" w:rsidRDefault="00457177" w:rsidP="00457177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177">
        <w:rPr>
          <w:rFonts w:ascii="Times New Roman" w:hAnsi="Times New Roman" w:cs="Times New Roman"/>
          <w:bCs/>
          <w:sz w:val="28"/>
          <w:szCs w:val="28"/>
        </w:rPr>
        <w:t>Содержание работы детского сада обеспечивает единство воспитательных, обучающих и развивающих целей и задач процесса образования детей.</w:t>
      </w:r>
    </w:p>
    <w:p w:rsidR="00457177" w:rsidRPr="00457177" w:rsidRDefault="00457177" w:rsidP="008F4D4F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177">
        <w:rPr>
          <w:rFonts w:ascii="Times New Roman" w:hAnsi="Times New Roman" w:cs="Times New Roman"/>
          <w:sz w:val="28"/>
          <w:szCs w:val="28"/>
        </w:rPr>
        <w:t>Детский сад работает по основной комплексной программе «Детство»</w:t>
      </w:r>
      <w:r w:rsidR="00E35B32">
        <w:rPr>
          <w:rFonts w:ascii="Times New Roman" w:hAnsi="Times New Roman" w:cs="Times New Roman"/>
          <w:sz w:val="28"/>
          <w:szCs w:val="28"/>
        </w:rPr>
        <w:t xml:space="preserve"> под редакцией  В. И. Логиновой, Т. И. Бабаевой</w:t>
      </w:r>
      <w:r w:rsidRPr="00457177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457177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457177">
        <w:rPr>
          <w:rFonts w:ascii="Times New Roman" w:hAnsi="Times New Roman" w:cs="Times New Roman"/>
          <w:sz w:val="28"/>
          <w:szCs w:val="28"/>
        </w:rPr>
        <w:t xml:space="preserve">. Программа «Детство» полностью соответствует Федеральным государственным требованиям к структуре основной общеобразовательной программы.  </w:t>
      </w:r>
    </w:p>
    <w:p w:rsidR="00457177" w:rsidRPr="00457177" w:rsidRDefault="00457177" w:rsidP="00457177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177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образовательной деятельности 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эффективного </w:t>
      </w:r>
      <w:r w:rsidRPr="00457177">
        <w:rPr>
          <w:rFonts w:ascii="Times New Roman" w:hAnsi="Times New Roman" w:cs="Times New Roman"/>
          <w:sz w:val="28"/>
          <w:szCs w:val="28"/>
        </w:rPr>
        <w:t>обра</w:t>
      </w:r>
      <w:r w:rsidR="00723695">
        <w:rPr>
          <w:rFonts w:ascii="Times New Roman" w:hAnsi="Times New Roman" w:cs="Times New Roman"/>
          <w:sz w:val="28"/>
          <w:szCs w:val="28"/>
        </w:rPr>
        <w:t>зовательного процесса в ДОУ № 15</w:t>
      </w:r>
      <w:r w:rsidRPr="00457177">
        <w:rPr>
          <w:rFonts w:ascii="Times New Roman" w:hAnsi="Times New Roman" w:cs="Times New Roman"/>
          <w:sz w:val="28"/>
          <w:szCs w:val="28"/>
        </w:rPr>
        <w:t xml:space="preserve"> разработан комплекс программ: программа развития ДОУ,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457177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E35B32">
        <w:rPr>
          <w:rFonts w:ascii="Times New Roman" w:hAnsi="Times New Roman" w:cs="Times New Roman"/>
          <w:sz w:val="28"/>
          <w:szCs w:val="28"/>
        </w:rPr>
        <w:t>, программа «Здоровый малыш»</w:t>
      </w:r>
      <w:r w:rsidR="008F4D4F">
        <w:rPr>
          <w:rFonts w:ascii="Times New Roman" w:hAnsi="Times New Roman" w:cs="Times New Roman"/>
          <w:sz w:val="28"/>
          <w:szCs w:val="28"/>
        </w:rPr>
        <w:t>, коррекц</w:t>
      </w:r>
      <w:r w:rsidR="00723695">
        <w:rPr>
          <w:rFonts w:ascii="Times New Roman" w:hAnsi="Times New Roman" w:cs="Times New Roman"/>
          <w:sz w:val="28"/>
          <w:szCs w:val="28"/>
        </w:rPr>
        <w:t>ионная программа для детей с ЗПР.</w:t>
      </w:r>
    </w:p>
    <w:p w:rsidR="00457177" w:rsidRPr="00457177" w:rsidRDefault="00457177" w:rsidP="004F1335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45717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457177">
        <w:rPr>
          <w:rFonts w:ascii="Times New Roman" w:hAnsi="Times New Roman" w:cs="Times New Roman"/>
          <w:sz w:val="28"/>
          <w:szCs w:val="28"/>
        </w:rPr>
        <w:t xml:space="preserve"> сад обеспечивает осуществление образовательного процесса по 5 основным направлениям</w:t>
      </w:r>
      <w:r w:rsidRPr="00457177">
        <w:rPr>
          <w:rFonts w:ascii="Times New Roman" w:hAnsi="Times New Roman" w:cs="Times New Roman"/>
          <w:bCs/>
          <w:sz w:val="28"/>
          <w:szCs w:val="28"/>
        </w:rPr>
        <w:t>:</w:t>
      </w:r>
      <w:r w:rsidRPr="0045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177" w:rsidRPr="00723695" w:rsidRDefault="00457177" w:rsidP="0072369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95">
        <w:rPr>
          <w:rFonts w:ascii="Times New Roman" w:hAnsi="Times New Roman" w:cs="Times New Roman"/>
          <w:bCs/>
          <w:sz w:val="28"/>
          <w:szCs w:val="28"/>
        </w:rPr>
        <w:t>Физическое развитие</w:t>
      </w:r>
    </w:p>
    <w:p w:rsidR="00457177" w:rsidRPr="00723695" w:rsidRDefault="004F1335" w:rsidP="0072369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</w:t>
      </w:r>
      <w:r w:rsidR="00457177" w:rsidRPr="00723695">
        <w:rPr>
          <w:rFonts w:ascii="Times New Roman" w:hAnsi="Times New Roman" w:cs="Times New Roman"/>
          <w:bCs/>
          <w:sz w:val="28"/>
          <w:szCs w:val="28"/>
        </w:rPr>
        <w:t>коммуникативное развитие</w:t>
      </w:r>
    </w:p>
    <w:p w:rsidR="00457177" w:rsidRPr="00723695" w:rsidRDefault="00457177" w:rsidP="0072369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95">
        <w:rPr>
          <w:rFonts w:ascii="Times New Roman" w:hAnsi="Times New Roman" w:cs="Times New Roman"/>
          <w:bCs/>
          <w:sz w:val="28"/>
          <w:szCs w:val="28"/>
        </w:rPr>
        <w:t>Познавательно развитие</w:t>
      </w:r>
    </w:p>
    <w:p w:rsidR="00457177" w:rsidRPr="00723695" w:rsidRDefault="00457177" w:rsidP="0072369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95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</w:p>
    <w:p w:rsidR="00457177" w:rsidRPr="00723695" w:rsidRDefault="004F1335" w:rsidP="0072369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Художественно-</w:t>
      </w:r>
      <w:r w:rsidR="00457177" w:rsidRPr="00723695">
        <w:rPr>
          <w:rFonts w:ascii="Times New Roman" w:hAnsi="Times New Roman" w:cs="Times New Roman"/>
          <w:bCs/>
          <w:sz w:val="28"/>
          <w:szCs w:val="28"/>
        </w:rPr>
        <w:t>эстетическое развитие</w:t>
      </w:r>
    </w:p>
    <w:p w:rsidR="00457177" w:rsidRDefault="00457177" w:rsidP="006F0CB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177">
        <w:rPr>
          <w:rFonts w:ascii="Times New Roman" w:hAnsi="Times New Roman" w:cs="Times New Roman"/>
          <w:sz w:val="28"/>
          <w:szCs w:val="28"/>
        </w:rPr>
        <w:t>Для осуществления более качественной образовательной деятельности</w:t>
      </w:r>
      <w:r w:rsidRPr="00457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177">
        <w:rPr>
          <w:rFonts w:ascii="Times New Roman" w:hAnsi="Times New Roman" w:cs="Times New Roman"/>
          <w:sz w:val="28"/>
          <w:szCs w:val="28"/>
        </w:rPr>
        <w:t xml:space="preserve">работают специалисты ДОУ: музыкальный руководитель, </w:t>
      </w:r>
      <w:r w:rsidR="004F1335">
        <w:rPr>
          <w:rFonts w:ascii="Times New Roman" w:hAnsi="Times New Roman" w:cs="Times New Roman"/>
          <w:sz w:val="28"/>
          <w:szCs w:val="28"/>
        </w:rPr>
        <w:t>учителя-</w:t>
      </w:r>
      <w:r w:rsidR="00723695">
        <w:rPr>
          <w:rFonts w:ascii="Times New Roman" w:hAnsi="Times New Roman" w:cs="Times New Roman"/>
          <w:sz w:val="28"/>
          <w:szCs w:val="28"/>
        </w:rPr>
        <w:t>логопеды</w:t>
      </w:r>
      <w:r w:rsidRPr="00457177">
        <w:rPr>
          <w:rFonts w:ascii="Times New Roman" w:hAnsi="Times New Roman" w:cs="Times New Roman"/>
          <w:sz w:val="28"/>
          <w:szCs w:val="28"/>
        </w:rPr>
        <w:t xml:space="preserve">. Главная задача специалистов </w:t>
      </w:r>
      <w:r w:rsidR="004F1335">
        <w:rPr>
          <w:rFonts w:ascii="Times New Roman" w:hAnsi="Times New Roman" w:cs="Times New Roman"/>
          <w:sz w:val="28"/>
          <w:szCs w:val="28"/>
        </w:rPr>
        <w:t>–</w:t>
      </w:r>
      <w:r w:rsidRPr="00457177">
        <w:rPr>
          <w:rFonts w:ascii="Times New Roman" w:hAnsi="Times New Roman" w:cs="Times New Roman"/>
          <w:sz w:val="28"/>
          <w:szCs w:val="28"/>
        </w:rPr>
        <w:t xml:space="preserve"> развитие, коррекция, воспитание и обучение дошкольников в соответствии с ФГОС </w:t>
      </w:r>
      <w:proofErr w:type="gramStart"/>
      <w:r w:rsidRPr="0045717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7177" w:rsidRPr="00457177" w:rsidRDefault="00457177" w:rsidP="00457177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695" w:rsidRPr="006F0CBE" w:rsidRDefault="00BA4301" w:rsidP="006F0CBE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695">
        <w:rPr>
          <w:rFonts w:ascii="Times New Roman" w:hAnsi="Times New Roman" w:cs="Times New Roman"/>
          <w:b/>
          <w:color w:val="002060"/>
          <w:sz w:val="40"/>
          <w:szCs w:val="40"/>
        </w:rPr>
        <w:t>Структура управления:</w:t>
      </w:r>
    </w:p>
    <w:p w:rsidR="00723695" w:rsidRPr="00723695" w:rsidRDefault="009F2DBE" w:rsidP="00723695">
      <w:pPr>
        <w:shd w:val="clear" w:color="auto" w:fill="FFFFFF"/>
        <w:spacing w:before="100" w:beforeAutospacing="1" w:after="100" w:afterAutospacing="1" w:line="300" w:lineRule="atLeast"/>
        <w:ind w:firstLine="0"/>
        <w:jc w:val="center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A04A4F" wp14:editId="70C831A5">
            <wp:extent cx="6390640" cy="2428443"/>
            <wp:effectExtent l="0" t="0" r="0" b="0"/>
            <wp:docPr id="6" name="Рисунок 6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42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B1" w:rsidRPr="008459D9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B1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9D9">
        <w:rPr>
          <w:rFonts w:ascii="Times New Roman" w:hAnsi="Times New Roman" w:cs="Times New Roman"/>
          <w:b/>
          <w:sz w:val="28"/>
          <w:szCs w:val="28"/>
        </w:rPr>
        <w:t xml:space="preserve"> II. Система управления МБДОУ</w:t>
      </w:r>
    </w:p>
    <w:p w:rsidR="00907AB1" w:rsidRPr="008459D9" w:rsidRDefault="00907AB1" w:rsidP="008459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DBE" w:rsidRPr="009F2DBE" w:rsidRDefault="009F2DBE" w:rsidP="009F2DBE">
      <w:pPr>
        <w:shd w:val="clear" w:color="auto" w:fill="FFFFFF"/>
        <w:spacing w:before="225" w:after="225" w:line="300" w:lineRule="atLeast"/>
        <w:ind w:left="225" w:right="225" w:firstLine="0"/>
        <w:jc w:val="center"/>
        <w:outlineLvl w:val="0"/>
        <w:rPr>
          <w:rFonts w:ascii="Verdana" w:eastAsia="Times New Roman" w:hAnsi="Verdana" w:cs="Times New Roman"/>
          <w:b/>
          <w:bCs/>
          <w:color w:val="FF015A"/>
          <w:kern w:val="36"/>
          <w:sz w:val="29"/>
          <w:szCs w:val="29"/>
          <w:lang w:eastAsia="ru-RU"/>
        </w:rPr>
      </w:pPr>
      <w:r w:rsidRPr="009F2DBE">
        <w:rPr>
          <w:rFonts w:ascii="Verdana" w:eastAsia="Times New Roman" w:hAnsi="Verdana" w:cs="Times New Roman"/>
          <w:b/>
          <w:bCs/>
          <w:color w:val="FF015A"/>
          <w:kern w:val="36"/>
          <w:sz w:val="29"/>
          <w:szCs w:val="29"/>
          <w:lang w:eastAsia="ru-RU"/>
        </w:rPr>
        <w:t>Органы управления:</w:t>
      </w:r>
    </w:p>
    <w:p w:rsidR="009F2DBE" w:rsidRPr="009F2DBE" w:rsidRDefault="009F2DBE" w:rsidP="009F2DBE">
      <w:pPr>
        <w:shd w:val="clear" w:color="auto" w:fill="FFFFFF"/>
        <w:spacing w:before="100" w:beforeAutospacing="1" w:after="100" w:afterAutospacing="1" w:line="300" w:lineRule="atLeast"/>
        <w:ind w:firstLine="0"/>
        <w:jc w:val="center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9F2DBE">
        <w:rPr>
          <w:rFonts w:ascii="Verdana" w:eastAsia="Times New Roman" w:hAnsi="Verdana" w:cs="Times New Roman"/>
          <w:noProof/>
          <w:color w:val="3A3A3A"/>
          <w:sz w:val="20"/>
          <w:szCs w:val="20"/>
          <w:lang w:eastAsia="ru-RU"/>
        </w:rPr>
        <w:drawing>
          <wp:inline distT="0" distB="0" distL="0" distR="0" wp14:anchorId="2945744E" wp14:editId="688BA0FC">
            <wp:extent cx="6667500" cy="2790825"/>
            <wp:effectExtent l="0" t="0" r="0" b="9525"/>
            <wp:docPr id="5" name="Рисунок 5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B1" w:rsidRDefault="006F0CBE" w:rsidP="006F0CBE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AB1">
        <w:rPr>
          <w:rFonts w:ascii="Times New Roman" w:hAnsi="Times New Roman" w:cs="Times New Roman"/>
          <w:sz w:val="28"/>
          <w:szCs w:val="28"/>
        </w:rPr>
        <w:t>В МБДОУ сформированы коллегиальные органы управления:</w:t>
      </w:r>
    </w:p>
    <w:p w:rsidR="00907AB1" w:rsidRDefault="00907AB1" w:rsidP="00535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собрание работников</w:t>
      </w:r>
    </w:p>
    <w:p w:rsidR="00907AB1" w:rsidRDefault="00907AB1" w:rsidP="00535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Педагогический совет </w:t>
      </w:r>
    </w:p>
    <w:p w:rsidR="00907AB1" w:rsidRPr="00BA4301" w:rsidRDefault="00907AB1" w:rsidP="00BA14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 государственно-общественного управления: </w:t>
      </w:r>
      <w:r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Pr="00BA430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A14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43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7AB1" w:rsidRPr="00BA4301" w:rsidRDefault="00907AB1" w:rsidP="00845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7AB1" w:rsidRDefault="00907AB1" w:rsidP="00BA147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Default="00907AB1" w:rsidP="00BB00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 для детей с ограниченными возможностями здоровья </w:t>
      </w:r>
    </w:p>
    <w:p w:rsidR="00907AB1" w:rsidRDefault="00907AB1" w:rsidP="00BB00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4068"/>
        <w:gridCol w:w="3879"/>
      </w:tblGrid>
      <w:tr w:rsidR="00BA1471" w:rsidRPr="008D70E9" w:rsidTr="00BA1471">
        <w:trPr>
          <w:trHeight w:val="315"/>
        </w:trPr>
        <w:tc>
          <w:tcPr>
            <w:tcW w:w="2336" w:type="dxa"/>
            <w:vMerge w:val="restart"/>
          </w:tcPr>
          <w:p w:rsidR="00BA1471" w:rsidRPr="008D70E9" w:rsidRDefault="00BA147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7947" w:type="dxa"/>
            <w:gridSpan w:val="2"/>
          </w:tcPr>
          <w:p w:rsidR="00BA1471" w:rsidRPr="008D70E9" w:rsidRDefault="00BA147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Количество детей с ОВЗ</w:t>
            </w:r>
          </w:p>
        </w:tc>
      </w:tr>
      <w:tr w:rsidR="00BA1471" w:rsidRPr="008D70E9" w:rsidTr="00BA1471">
        <w:trPr>
          <w:trHeight w:val="137"/>
        </w:trPr>
        <w:tc>
          <w:tcPr>
            <w:tcW w:w="2336" w:type="dxa"/>
            <w:vMerge/>
          </w:tcPr>
          <w:p w:rsidR="00BA1471" w:rsidRPr="008D70E9" w:rsidRDefault="00BA147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BA1471" w:rsidRPr="008D70E9" w:rsidRDefault="00BA1471" w:rsidP="006F0C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Кол-во детей с нарушением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зачисленных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BA1471" w:rsidRPr="008D70E9" w:rsidRDefault="00BA147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Кол-во детей-инвалидов</w:t>
            </w:r>
          </w:p>
        </w:tc>
      </w:tr>
      <w:tr w:rsidR="00BA1471" w:rsidRPr="008D70E9" w:rsidTr="00BA1471">
        <w:trPr>
          <w:trHeight w:val="300"/>
        </w:trPr>
        <w:tc>
          <w:tcPr>
            <w:tcW w:w="2336" w:type="dxa"/>
          </w:tcPr>
          <w:p w:rsidR="00BA1471" w:rsidRPr="008D70E9" w:rsidRDefault="00BA1471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4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70E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F4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4F1335" w:rsidRPr="00A42345" w:rsidRDefault="006F0CBE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4F133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4F1335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="004F1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9" w:type="dxa"/>
            <w:tcBorders>
              <w:left w:val="single" w:sz="4" w:space="0" w:color="auto"/>
            </w:tcBorders>
          </w:tcPr>
          <w:p w:rsidR="00BA1471" w:rsidRPr="00A42345" w:rsidRDefault="004F1335" w:rsidP="00DF392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388C" w:rsidRDefault="0068388C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Pr="00BA1471" w:rsidRDefault="00907AB1" w:rsidP="006F0CB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471">
        <w:rPr>
          <w:rFonts w:ascii="Times New Roman" w:hAnsi="Times New Roman" w:cs="Times New Roman"/>
          <w:sz w:val="28"/>
          <w:szCs w:val="28"/>
        </w:rPr>
        <w:t>Работа коллектива направлена на создание условий  для социализации этих детей в среде сверстников. Специалистами разработана программа сопровождения детей с ОВЗ, позволяющая вести целенаправленную работу всеми службами детского сада. Логопедическая помощь детям с нарушениями речи оказывалас</w:t>
      </w:r>
      <w:r w:rsidR="00BA1471" w:rsidRPr="00BA1471">
        <w:rPr>
          <w:rFonts w:ascii="Times New Roman" w:hAnsi="Times New Roman" w:cs="Times New Roman"/>
          <w:sz w:val="28"/>
          <w:szCs w:val="28"/>
        </w:rPr>
        <w:t xml:space="preserve">ь в </w:t>
      </w:r>
      <w:proofErr w:type="gramStart"/>
      <w:r w:rsidR="00BA1471" w:rsidRPr="00BA1471">
        <w:rPr>
          <w:rFonts w:ascii="Times New Roman" w:hAnsi="Times New Roman" w:cs="Times New Roman"/>
          <w:sz w:val="28"/>
          <w:szCs w:val="28"/>
        </w:rPr>
        <w:t>логопедических</w:t>
      </w:r>
      <w:proofErr w:type="gramEnd"/>
      <w:r w:rsidR="00BA1471" w:rsidRPr="00BA14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A1471" w:rsidRPr="00BA1471">
        <w:rPr>
          <w:rFonts w:ascii="Times New Roman" w:hAnsi="Times New Roman" w:cs="Times New Roman"/>
          <w:sz w:val="28"/>
          <w:szCs w:val="28"/>
        </w:rPr>
        <w:t>логопунктах</w:t>
      </w:r>
      <w:proofErr w:type="spellEnd"/>
      <w:r w:rsidR="00BA1471" w:rsidRPr="00BA1471">
        <w:rPr>
          <w:rFonts w:ascii="Times New Roman" w:hAnsi="Times New Roman" w:cs="Times New Roman"/>
          <w:sz w:val="28"/>
          <w:szCs w:val="28"/>
        </w:rPr>
        <w:t>.</w:t>
      </w:r>
      <w:r w:rsidRPr="00BA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B1" w:rsidRDefault="00907AB1" w:rsidP="00BB0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7AB1" w:rsidRPr="00BA1471" w:rsidRDefault="00907AB1" w:rsidP="00997F53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14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Дополнительные образовательные услуги. </w:t>
      </w:r>
    </w:p>
    <w:p w:rsidR="00571C94" w:rsidRDefault="00571C94" w:rsidP="00DA5F6E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C94" w:rsidRDefault="009F2DBE" w:rsidP="00571C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МБДОУ № 15  ведется дополнительная деятельность</w:t>
      </w:r>
      <w:r w:rsidR="00571C94" w:rsidRPr="00571C94">
        <w:rPr>
          <w:rFonts w:ascii="Times New Roman" w:hAnsi="Times New Roman" w:cs="Times New Roman"/>
          <w:sz w:val="28"/>
          <w:szCs w:val="28"/>
        </w:rPr>
        <w:t>, обеспечивающая многосторонне развитие ребенка  по следующим направлениям</w:t>
      </w:r>
      <w:r w:rsidR="00BA147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571C94" w:rsidRPr="00571C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театрализованное; </w:t>
      </w:r>
      <w:r w:rsidR="00571C94" w:rsidRPr="00571C94">
        <w:rPr>
          <w:rFonts w:ascii="Times New Roman" w:hAnsi="Times New Roman" w:cs="Times New Roman"/>
          <w:sz w:val="28"/>
          <w:szCs w:val="28"/>
        </w:rPr>
        <w:t>интеллектуальное</w:t>
      </w:r>
      <w:r>
        <w:rPr>
          <w:rFonts w:ascii="Times New Roman" w:hAnsi="Times New Roman" w:cs="Times New Roman"/>
          <w:sz w:val="28"/>
          <w:szCs w:val="28"/>
        </w:rPr>
        <w:t>, художественно – эстетическое</w:t>
      </w:r>
      <w:r w:rsidR="006F0CBE">
        <w:rPr>
          <w:rFonts w:ascii="Times New Roman" w:hAnsi="Times New Roman" w:cs="Times New Roman"/>
          <w:sz w:val="28"/>
          <w:szCs w:val="28"/>
        </w:rPr>
        <w:t xml:space="preserve">. </w:t>
      </w:r>
      <w:r w:rsidR="006F0CBE">
        <w:rPr>
          <w:rFonts w:ascii="Times New Roman" w:hAnsi="Times New Roman" w:cs="Times New Roman"/>
          <w:sz w:val="28"/>
          <w:szCs w:val="28"/>
        </w:rPr>
        <w:tab/>
        <w:t>В 2017-2018</w:t>
      </w:r>
      <w:r w:rsidR="00571C94" w:rsidRPr="00571C94">
        <w:rPr>
          <w:rFonts w:ascii="Times New Roman" w:hAnsi="Times New Roman" w:cs="Times New Roman"/>
          <w:sz w:val="28"/>
          <w:szCs w:val="28"/>
        </w:rPr>
        <w:t xml:space="preserve"> учебном году на базе МБДОУ было ор</w:t>
      </w:r>
      <w:r w:rsidR="0042769E">
        <w:rPr>
          <w:rFonts w:ascii="Times New Roman" w:hAnsi="Times New Roman" w:cs="Times New Roman"/>
          <w:sz w:val="28"/>
          <w:szCs w:val="28"/>
        </w:rPr>
        <w:t>ганизовано 7</w:t>
      </w:r>
      <w:r w:rsidR="00571C94" w:rsidRPr="00571C94">
        <w:rPr>
          <w:rFonts w:ascii="Times New Roman" w:hAnsi="Times New Roman" w:cs="Times New Roman"/>
          <w:sz w:val="28"/>
          <w:szCs w:val="28"/>
        </w:rPr>
        <w:t xml:space="preserve"> кружков дополнительного образования на бесплатной основе.</w:t>
      </w:r>
    </w:p>
    <w:p w:rsidR="00DA5F6E" w:rsidRPr="00571C94" w:rsidRDefault="00DA5F6E" w:rsidP="00571C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99" w:tblpY="16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1785"/>
        <w:gridCol w:w="1701"/>
        <w:gridCol w:w="1560"/>
        <w:gridCol w:w="4252"/>
        <w:gridCol w:w="1843"/>
      </w:tblGrid>
      <w:tr w:rsidR="00571C94" w:rsidRPr="00571C94" w:rsidTr="004F1335">
        <w:trPr>
          <w:gridBefore w:val="1"/>
          <w:wBefore w:w="24" w:type="dxa"/>
          <w:trHeight w:val="841"/>
        </w:trPr>
        <w:tc>
          <w:tcPr>
            <w:tcW w:w="1785" w:type="dxa"/>
          </w:tcPr>
          <w:p w:rsidR="00571C94" w:rsidRPr="00571C94" w:rsidRDefault="00571C94" w:rsidP="0068388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701" w:type="dxa"/>
          </w:tcPr>
          <w:p w:rsidR="00571C94" w:rsidRPr="00571C94" w:rsidRDefault="00571C94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 xml:space="preserve">Руководитель  </w:t>
            </w:r>
          </w:p>
        </w:tc>
        <w:tc>
          <w:tcPr>
            <w:tcW w:w="1560" w:type="dxa"/>
          </w:tcPr>
          <w:p w:rsidR="00571C94" w:rsidRPr="00571C94" w:rsidRDefault="00571C94" w:rsidP="004F1335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252" w:type="dxa"/>
          </w:tcPr>
          <w:p w:rsidR="00571C94" w:rsidRPr="00571C94" w:rsidRDefault="00571C94" w:rsidP="004F1335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1843" w:type="dxa"/>
          </w:tcPr>
          <w:p w:rsidR="00571C94" w:rsidRPr="00571C94" w:rsidRDefault="00571C94" w:rsidP="00683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 xml:space="preserve">Научно-методическое обеспечение </w:t>
            </w:r>
          </w:p>
        </w:tc>
      </w:tr>
      <w:tr w:rsidR="00571C94" w:rsidRPr="00571C94" w:rsidTr="004F1335">
        <w:trPr>
          <w:gridBefore w:val="1"/>
          <w:wBefore w:w="24" w:type="dxa"/>
        </w:trPr>
        <w:tc>
          <w:tcPr>
            <w:tcW w:w="1785" w:type="dxa"/>
          </w:tcPr>
          <w:p w:rsidR="00571C94" w:rsidRPr="00571C94" w:rsidRDefault="00571C94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7155A">
              <w:rPr>
                <w:rFonts w:ascii="Times New Roman" w:hAnsi="Times New Roman" w:cs="Times New Roman"/>
              </w:rPr>
              <w:t>«Необычное рисование</w:t>
            </w:r>
            <w:r w:rsidRPr="00571C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71C94" w:rsidRPr="00571C94" w:rsidRDefault="00C7155A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Л.А</w:t>
            </w:r>
          </w:p>
        </w:tc>
        <w:tc>
          <w:tcPr>
            <w:tcW w:w="1560" w:type="dxa"/>
          </w:tcPr>
          <w:p w:rsidR="00571C94" w:rsidRPr="00571C94" w:rsidRDefault="00571C94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52" w:type="dxa"/>
          </w:tcPr>
          <w:p w:rsidR="00571C94" w:rsidRPr="00571C94" w:rsidRDefault="00571C94" w:rsidP="004F1335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Краск</w:t>
            </w:r>
            <w:proofErr w:type="gramStart"/>
            <w:r w:rsidRPr="00571C94">
              <w:rPr>
                <w:rFonts w:ascii="Times New Roman" w:hAnsi="Times New Roman" w:cs="Times New Roman"/>
              </w:rPr>
              <w:t>и(</w:t>
            </w:r>
            <w:proofErr w:type="gramEnd"/>
            <w:r w:rsidRPr="00571C94">
              <w:rPr>
                <w:rFonts w:ascii="Times New Roman" w:hAnsi="Times New Roman" w:cs="Times New Roman"/>
              </w:rPr>
              <w:t>гу</w:t>
            </w:r>
            <w:r w:rsidR="004F1335">
              <w:rPr>
                <w:rFonts w:ascii="Times New Roman" w:hAnsi="Times New Roman" w:cs="Times New Roman"/>
              </w:rPr>
              <w:t xml:space="preserve">ашь , медовые) , виды кисточек, </w:t>
            </w:r>
            <w:r w:rsidRPr="00571C94">
              <w:rPr>
                <w:rFonts w:ascii="Times New Roman" w:hAnsi="Times New Roman" w:cs="Times New Roman"/>
              </w:rPr>
              <w:t>мелки , щ</w:t>
            </w:r>
            <w:r w:rsidR="004F1335">
              <w:rPr>
                <w:rFonts w:ascii="Times New Roman" w:hAnsi="Times New Roman" w:cs="Times New Roman"/>
              </w:rPr>
              <w:t xml:space="preserve">ётки , тампоны , свечи, </w:t>
            </w:r>
            <w:proofErr w:type="spellStart"/>
            <w:r w:rsidR="004F1335">
              <w:rPr>
                <w:rFonts w:ascii="Times New Roman" w:hAnsi="Times New Roman" w:cs="Times New Roman"/>
              </w:rPr>
              <w:t>паралон</w:t>
            </w:r>
            <w:proofErr w:type="spellEnd"/>
            <w:r w:rsidRPr="00571C94">
              <w:rPr>
                <w:rFonts w:ascii="Times New Roman" w:hAnsi="Times New Roman" w:cs="Times New Roman"/>
              </w:rPr>
              <w:t>, виды бумаги, выставка ,эскизы работ, демонстрац</w:t>
            </w:r>
            <w:r w:rsidR="004F1335">
              <w:rPr>
                <w:rFonts w:ascii="Times New Roman" w:hAnsi="Times New Roman" w:cs="Times New Roman"/>
              </w:rPr>
              <w:t>ионный</w:t>
            </w:r>
            <w:r w:rsidRPr="00571C94">
              <w:rPr>
                <w:rFonts w:ascii="Times New Roman" w:hAnsi="Times New Roman" w:cs="Times New Roman"/>
              </w:rPr>
              <w:t xml:space="preserve"> </w:t>
            </w:r>
            <w:r w:rsidR="004F1335">
              <w:rPr>
                <w:rFonts w:ascii="Times New Roman" w:hAnsi="Times New Roman" w:cs="Times New Roman"/>
              </w:rPr>
              <w:t>материал , фото-альбом</w:t>
            </w:r>
            <w:r w:rsidRPr="00571C94">
              <w:rPr>
                <w:rFonts w:ascii="Times New Roman" w:hAnsi="Times New Roman" w:cs="Times New Roman"/>
              </w:rPr>
              <w:t>,</w:t>
            </w:r>
            <w:r w:rsidR="004F1335">
              <w:rPr>
                <w:rFonts w:ascii="Times New Roman" w:hAnsi="Times New Roman" w:cs="Times New Roman"/>
              </w:rPr>
              <w:t xml:space="preserve"> </w:t>
            </w:r>
            <w:r w:rsidRPr="00571C94">
              <w:rPr>
                <w:rFonts w:ascii="Times New Roman" w:hAnsi="Times New Roman" w:cs="Times New Roman"/>
              </w:rPr>
              <w:t>палитры .</w:t>
            </w:r>
          </w:p>
        </w:tc>
        <w:tc>
          <w:tcPr>
            <w:tcW w:w="1843" w:type="dxa"/>
          </w:tcPr>
          <w:p w:rsidR="00571C94" w:rsidRPr="00571C94" w:rsidRDefault="00571C94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Комарова Т. С. «Детское художественное творчество»</w:t>
            </w:r>
          </w:p>
        </w:tc>
      </w:tr>
      <w:tr w:rsidR="00571C94" w:rsidRPr="00571C94" w:rsidTr="004F1335">
        <w:trPr>
          <w:gridBefore w:val="1"/>
          <w:wBefore w:w="24" w:type="dxa"/>
          <w:trHeight w:val="984"/>
        </w:trPr>
        <w:tc>
          <w:tcPr>
            <w:tcW w:w="1785" w:type="dxa"/>
          </w:tcPr>
          <w:p w:rsidR="00571C94" w:rsidRPr="00571C94" w:rsidRDefault="00571C94" w:rsidP="0042769E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71C94">
              <w:rPr>
                <w:rFonts w:ascii="Times New Roman" w:hAnsi="Times New Roman" w:cs="Times New Roman"/>
              </w:rPr>
              <w:t>«</w:t>
            </w:r>
            <w:r w:rsidR="005D1DAE">
              <w:rPr>
                <w:rFonts w:ascii="Times New Roman" w:hAnsi="Times New Roman" w:cs="Times New Roman"/>
              </w:rPr>
              <w:t>Всезнайка</w:t>
            </w:r>
            <w:r w:rsidR="00427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71C94" w:rsidRPr="00571C94" w:rsidRDefault="005D1DAE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60" w:type="dxa"/>
          </w:tcPr>
          <w:p w:rsidR="00571C94" w:rsidRPr="00571C94" w:rsidRDefault="00571C94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52" w:type="dxa"/>
          </w:tcPr>
          <w:p w:rsidR="00571C94" w:rsidRPr="00C7155A" w:rsidRDefault="00C7155A" w:rsidP="00CB3A24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155A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лупы, тарелки, песок, сухие листья (гербарий), шило, зеркало, стаканы для воды, зеркало, воздушные шарики, свеча, камни, соль, мел, грифель, уголь, сахар, пищевые красители, пемза, контейнер, таз, стеклянная банка, веревка</w:t>
            </w:r>
            <w:proofErr w:type="gramEnd"/>
          </w:p>
        </w:tc>
        <w:tc>
          <w:tcPr>
            <w:tcW w:w="1843" w:type="dxa"/>
          </w:tcPr>
          <w:p w:rsidR="00CB3A24" w:rsidRPr="00571C94" w:rsidRDefault="00C7155A" w:rsidP="00CB3A24">
            <w:pPr>
              <w:tabs>
                <w:tab w:val="left" w:pos="127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 «Почемучки»</w:t>
            </w:r>
          </w:p>
        </w:tc>
      </w:tr>
      <w:tr w:rsidR="00571C94" w:rsidRPr="00571C94" w:rsidTr="004F1335">
        <w:trPr>
          <w:gridBefore w:val="1"/>
          <w:wBefore w:w="24" w:type="dxa"/>
        </w:trPr>
        <w:tc>
          <w:tcPr>
            <w:tcW w:w="1785" w:type="dxa"/>
          </w:tcPr>
          <w:p w:rsidR="00571C94" w:rsidRPr="005D1DAE" w:rsidRDefault="005D1DAE" w:rsidP="005D1DAE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D1DAE">
              <w:rPr>
                <w:rFonts w:ascii="Times New Roman" w:hAnsi="Times New Roman" w:cs="Times New Roman"/>
              </w:rPr>
              <w:t>«Азбука здорового питания</w:t>
            </w:r>
            <w:r w:rsidR="00571C94" w:rsidRPr="005D1D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71C94" w:rsidRPr="00571C94" w:rsidRDefault="005D1DAE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Шамова В.М</w:t>
            </w:r>
          </w:p>
        </w:tc>
        <w:tc>
          <w:tcPr>
            <w:tcW w:w="1560" w:type="dxa"/>
          </w:tcPr>
          <w:p w:rsidR="00571C94" w:rsidRPr="00571C94" w:rsidRDefault="005D1DAE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52" w:type="dxa"/>
          </w:tcPr>
          <w:p w:rsidR="00571C94" w:rsidRPr="00571C94" w:rsidRDefault="005D1DAE" w:rsidP="00CB3A24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Наглядные пособия, таблицы, стаканчики, газированная вода, конфеты, продукты полезные и «неполезные»</w:t>
            </w:r>
            <w:proofErr w:type="gramEnd"/>
          </w:p>
        </w:tc>
        <w:tc>
          <w:tcPr>
            <w:tcW w:w="1843" w:type="dxa"/>
          </w:tcPr>
          <w:p w:rsidR="00CB3A24" w:rsidRPr="005D1DAE" w:rsidRDefault="005D1DAE" w:rsidP="005D1DAE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  <w:color w:val="000000"/>
                <w:shd w:val="clear" w:color="auto" w:fill="FFFFFF"/>
              </w:rPr>
              <w:t>Программа</w:t>
            </w:r>
            <w:r w:rsidRPr="005D1DAE">
              <w:rPr>
                <w:rFonts w:ascii="Times New Roman" w:eastAsia="BatangChe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BatangChe" w:hAnsi="Times New Roman" w:cs="Times New Roman"/>
                <w:color w:val="000000"/>
                <w:shd w:val="clear" w:color="auto" w:fill="FFFFFF"/>
              </w:rPr>
              <w:t>«Разговор о правильном питании»</w:t>
            </w:r>
          </w:p>
        </w:tc>
      </w:tr>
      <w:tr w:rsidR="00571C94" w:rsidRPr="00571C94" w:rsidTr="004F1335">
        <w:trPr>
          <w:gridBefore w:val="1"/>
          <w:wBefore w:w="24" w:type="dxa"/>
        </w:trPr>
        <w:tc>
          <w:tcPr>
            <w:tcW w:w="1785" w:type="dxa"/>
          </w:tcPr>
          <w:p w:rsidR="00571C94" w:rsidRPr="00571C94" w:rsidRDefault="00571C94" w:rsidP="00CB3A24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71C94">
              <w:rPr>
                <w:rFonts w:ascii="Times New Roman" w:hAnsi="Times New Roman" w:cs="Times New Roman"/>
              </w:rPr>
              <w:t xml:space="preserve"> «</w:t>
            </w:r>
            <w:r w:rsidR="00CB3A24">
              <w:rPr>
                <w:rFonts w:ascii="Times New Roman" w:hAnsi="Times New Roman" w:cs="Times New Roman"/>
              </w:rPr>
              <w:t>Умные руки</w:t>
            </w:r>
            <w:r w:rsidRPr="00571C9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571C94" w:rsidRPr="00571C94" w:rsidRDefault="00CB3A24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Л.Н</w:t>
            </w:r>
            <w:r w:rsidR="004F1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71C94" w:rsidRPr="00571C94" w:rsidRDefault="00571C94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52" w:type="dxa"/>
          </w:tcPr>
          <w:p w:rsidR="00571C94" w:rsidRPr="00571C94" w:rsidRDefault="00CB3A24" w:rsidP="00CB3A24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Пластилин, глина, соленое тесто, солома, картон, бумага, ткань, бросовый материал</w:t>
            </w:r>
          </w:p>
        </w:tc>
        <w:tc>
          <w:tcPr>
            <w:tcW w:w="1843" w:type="dxa"/>
          </w:tcPr>
          <w:p w:rsidR="00571C94" w:rsidRDefault="00CB3A24" w:rsidP="00CB3A24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</w:t>
            </w:r>
            <w:r w:rsidR="004F1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Геронимус</w:t>
            </w:r>
            <w:proofErr w:type="spellEnd"/>
          </w:p>
          <w:p w:rsidR="00E40CE6" w:rsidRPr="00571C94" w:rsidRDefault="00E40CE6" w:rsidP="00CB3A24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все умею делать сам»</w:t>
            </w:r>
          </w:p>
        </w:tc>
      </w:tr>
      <w:tr w:rsidR="00571C94" w:rsidRPr="00571C94" w:rsidTr="004F1335">
        <w:tc>
          <w:tcPr>
            <w:tcW w:w="1809" w:type="dxa"/>
            <w:gridSpan w:val="2"/>
          </w:tcPr>
          <w:p w:rsidR="00571C94" w:rsidRDefault="00571C94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71C94">
              <w:rPr>
                <w:rFonts w:ascii="Times New Roman" w:hAnsi="Times New Roman" w:cs="Times New Roman"/>
              </w:rPr>
              <w:t xml:space="preserve"> «</w:t>
            </w:r>
            <w:r w:rsidR="00E40CE6">
              <w:rPr>
                <w:rFonts w:ascii="Times New Roman" w:hAnsi="Times New Roman" w:cs="Times New Roman"/>
              </w:rPr>
              <w:t>Капельки</w:t>
            </w:r>
            <w:r w:rsidRPr="00571C94">
              <w:rPr>
                <w:rFonts w:ascii="Times New Roman" w:hAnsi="Times New Roman" w:cs="Times New Roman"/>
              </w:rPr>
              <w:t>»</w:t>
            </w:r>
          </w:p>
          <w:p w:rsidR="00E40CE6" w:rsidRP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хоровой </w:t>
            </w:r>
            <w:r w:rsidR="004F1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01" w:type="dxa"/>
          </w:tcPr>
          <w:p w:rsidR="00571C94" w:rsidRPr="00571C94" w:rsidRDefault="00E40CE6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</w:t>
            </w:r>
          </w:p>
        </w:tc>
        <w:tc>
          <w:tcPr>
            <w:tcW w:w="1560" w:type="dxa"/>
          </w:tcPr>
          <w:p w:rsidR="00571C94" w:rsidRPr="00571C94" w:rsidRDefault="00E40CE6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4F13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ук-ль</w:t>
            </w:r>
          </w:p>
        </w:tc>
        <w:tc>
          <w:tcPr>
            <w:tcW w:w="4252" w:type="dxa"/>
          </w:tcPr>
          <w:p w:rsidR="00571C94" w:rsidRPr="00571C94" w:rsidRDefault="00571C94" w:rsidP="0068388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Театральные ширмы</w:t>
            </w:r>
            <w:proofErr w:type="gramStart"/>
            <w:r w:rsidRPr="00571C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1C94">
              <w:rPr>
                <w:rFonts w:ascii="Times New Roman" w:hAnsi="Times New Roman" w:cs="Times New Roman"/>
              </w:rPr>
              <w:t xml:space="preserve"> атрибуты . виды</w:t>
            </w:r>
            <w:r w:rsidR="004F1335">
              <w:rPr>
                <w:rFonts w:ascii="Times New Roman" w:hAnsi="Times New Roman" w:cs="Times New Roman"/>
              </w:rPr>
              <w:t xml:space="preserve"> театров . зеркало, декларации </w:t>
            </w:r>
            <w:r w:rsidRPr="00571C94">
              <w:rPr>
                <w:rFonts w:ascii="Times New Roman" w:hAnsi="Times New Roman" w:cs="Times New Roman"/>
              </w:rPr>
              <w:t>костюмы и элементы костюмов . подиум . видеоматериал . фото-альбом</w:t>
            </w:r>
          </w:p>
        </w:tc>
        <w:tc>
          <w:tcPr>
            <w:tcW w:w="1843" w:type="dxa"/>
          </w:tcPr>
          <w:p w:rsid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«Ладушки»</w:t>
            </w:r>
          </w:p>
          <w:p w:rsidR="00E40CE6" w:rsidRP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4F1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Каплунова</w:t>
            </w:r>
            <w:proofErr w:type="spellEnd"/>
          </w:p>
        </w:tc>
      </w:tr>
      <w:tr w:rsidR="00571C94" w:rsidRPr="00571C94" w:rsidTr="004F1335">
        <w:tc>
          <w:tcPr>
            <w:tcW w:w="1809" w:type="dxa"/>
            <w:gridSpan w:val="2"/>
          </w:tcPr>
          <w:p w:rsidR="00571C94" w:rsidRPr="00571C94" w:rsidRDefault="008F4D4F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1C94">
              <w:rPr>
                <w:rFonts w:ascii="Times New Roman" w:hAnsi="Times New Roman" w:cs="Times New Roman"/>
              </w:rPr>
              <w:t>.</w:t>
            </w:r>
            <w:r w:rsidR="00571C94" w:rsidRPr="00571C94">
              <w:rPr>
                <w:rFonts w:ascii="Times New Roman" w:hAnsi="Times New Roman" w:cs="Times New Roman"/>
              </w:rPr>
              <w:t xml:space="preserve"> Кружок оригами ХТД «</w:t>
            </w:r>
            <w:r w:rsidR="00E40CE6">
              <w:rPr>
                <w:rFonts w:ascii="Times New Roman" w:hAnsi="Times New Roman" w:cs="Times New Roman"/>
              </w:rPr>
              <w:t>Сказка из бумаги</w:t>
            </w:r>
            <w:r w:rsidR="00571C94" w:rsidRPr="00571C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71C94" w:rsidRP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Н.И</w:t>
            </w:r>
          </w:p>
        </w:tc>
        <w:tc>
          <w:tcPr>
            <w:tcW w:w="1560" w:type="dxa"/>
          </w:tcPr>
          <w:p w:rsidR="00571C94" w:rsidRPr="00571C94" w:rsidRDefault="00E40CE6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52" w:type="dxa"/>
          </w:tcPr>
          <w:p w:rsidR="00571C94" w:rsidRPr="00571C94" w:rsidRDefault="00A81B80" w:rsidP="00A81B80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виды бумаги</w:t>
            </w:r>
            <w:r w:rsidR="00571C94" w:rsidRPr="00571C94">
              <w:rPr>
                <w:rFonts w:ascii="Times New Roman" w:hAnsi="Times New Roman" w:cs="Times New Roman"/>
              </w:rPr>
              <w:t>, картона  и т.д.</w:t>
            </w:r>
          </w:p>
        </w:tc>
        <w:tc>
          <w:tcPr>
            <w:tcW w:w="1843" w:type="dxa"/>
          </w:tcPr>
          <w:p w:rsidR="00571C94" w:rsidRP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Патрукова</w:t>
            </w:r>
            <w:proofErr w:type="spellEnd"/>
            <w:r w:rsidR="004F1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Н.</w:t>
            </w:r>
            <w:r w:rsidR="00571C94" w:rsidRPr="00571C94">
              <w:rPr>
                <w:rFonts w:ascii="Times New Roman" w:hAnsi="Times New Roman" w:cs="Times New Roman"/>
              </w:rPr>
              <w:t>Ю</w:t>
            </w:r>
            <w:r w:rsidR="004F1335">
              <w:rPr>
                <w:rFonts w:ascii="Times New Roman" w:hAnsi="Times New Roman" w:cs="Times New Roman"/>
              </w:rPr>
              <w:t>.</w:t>
            </w:r>
          </w:p>
          <w:p w:rsidR="00571C94" w:rsidRPr="00571C94" w:rsidRDefault="00571C94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« Волшебный квадратик»</w:t>
            </w:r>
          </w:p>
        </w:tc>
      </w:tr>
      <w:tr w:rsidR="00571C94" w:rsidRPr="00571C94" w:rsidTr="004F1335">
        <w:tc>
          <w:tcPr>
            <w:tcW w:w="1809" w:type="dxa"/>
            <w:gridSpan w:val="2"/>
          </w:tcPr>
          <w:p w:rsidR="00571C94" w:rsidRPr="00571C94" w:rsidRDefault="008F4D4F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1C94">
              <w:rPr>
                <w:rFonts w:ascii="Times New Roman" w:hAnsi="Times New Roman" w:cs="Times New Roman"/>
              </w:rPr>
              <w:t>.</w:t>
            </w:r>
            <w:r w:rsidR="00571C94" w:rsidRPr="00571C9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40CE6">
              <w:rPr>
                <w:rFonts w:ascii="Times New Roman" w:hAnsi="Times New Roman" w:cs="Times New Roman"/>
              </w:rPr>
              <w:t>Речецветик</w:t>
            </w:r>
            <w:proofErr w:type="spellEnd"/>
            <w:r w:rsidR="00571C94" w:rsidRPr="00571C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71C94" w:rsidRPr="00571C94" w:rsidRDefault="00E40CE6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60" w:type="dxa"/>
          </w:tcPr>
          <w:p w:rsidR="00571C94" w:rsidRP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52" w:type="dxa"/>
          </w:tcPr>
          <w:p w:rsidR="00571C94" w:rsidRPr="00571C94" w:rsidRDefault="00E40CE6" w:rsidP="00A81B80">
            <w:pPr>
              <w:tabs>
                <w:tab w:val="left" w:pos="127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Пальчиковый театр, куколки, «Волшебный куб», наборы для сенсорного развития</w:t>
            </w:r>
          </w:p>
        </w:tc>
        <w:tc>
          <w:tcPr>
            <w:tcW w:w="1843" w:type="dxa"/>
          </w:tcPr>
          <w:p w:rsid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</w:t>
            </w:r>
            <w:r w:rsidR="004F1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Белая </w:t>
            </w:r>
          </w:p>
          <w:p w:rsidR="00E40CE6" w:rsidRP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«Пальчиковые игры»</w:t>
            </w:r>
          </w:p>
        </w:tc>
      </w:tr>
      <w:tr w:rsidR="00571C94" w:rsidRPr="00571C94" w:rsidTr="004F1335">
        <w:tc>
          <w:tcPr>
            <w:tcW w:w="1809" w:type="dxa"/>
            <w:gridSpan w:val="2"/>
          </w:tcPr>
          <w:p w:rsidR="00571C94" w:rsidRPr="00571C94" w:rsidRDefault="008F4D4F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1C94">
              <w:rPr>
                <w:rFonts w:ascii="Times New Roman" w:hAnsi="Times New Roman" w:cs="Times New Roman"/>
              </w:rPr>
              <w:t>.</w:t>
            </w:r>
            <w:r w:rsidR="00571C94" w:rsidRPr="00571C94">
              <w:rPr>
                <w:rFonts w:ascii="Times New Roman" w:hAnsi="Times New Roman" w:cs="Times New Roman"/>
              </w:rPr>
              <w:t>«</w:t>
            </w:r>
            <w:r w:rsidR="00E40CE6">
              <w:rPr>
                <w:rFonts w:ascii="Times New Roman" w:hAnsi="Times New Roman" w:cs="Times New Roman"/>
              </w:rPr>
              <w:t>Дружные пальчики</w:t>
            </w:r>
            <w:r w:rsidR="00571C94" w:rsidRPr="00571C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71C94" w:rsidRPr="00571C94" w:rsidRDefault="00E40CE6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Д.А</w:t>
            </w:r>
            <w:r w:rsidR="00571C94" w:rsidRPr="00571C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71C94" w:rsidRPr="00571C94" w:rsidRDefault="00571C94" w:rsidP="0068388C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71C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52" w:type="dxa"/>
          </w:tcPr>
          <w:p w:rsidR="00571C94" w:rsidRPr="00571C94" w:rsidRDefault="00E40CE6" w:rsidP="00A81B80">
            <w:pPr>
              <w:tabs>
                <w:tab w:val="left" w:pos="127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Мелкие игрушки, бусы, шнуровки, различные материалы (сыпучие, тесто, глина, пластилин), наборы для сенсорного развития</w:t>
            </w:r>
            <w:proofErr w:type="gramEnd"/>
          </w:p>
        </w:tc>
        <w:tc>
          <w:tcPr>
            <w:tcW w:w="1843" w:type="dxa"/>
          </w:tcPr>
          <w:p w:rsid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Разенкова</w:t>
            </w:r>
            <w:proofErr w:type="spellEnd"/>
            <w:r w:rsidR="004F1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Ю.А</w:t>
            </w:r>
          </w:p>
          <w:p w:rsidR="00E40CE6" w:rsidRPr="00571C94" w:rsidRDefault="00E40CE6" w:rsidP="00E40CE6">
            <w:pPr>
              <w:tabs>
                <w:tab w:val="left" w:pos="127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«Эй</w:t>
            </w:r>
            <w:r w:rsidR="004F13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ладошка»</w:t>
            </w:r>
          </w:p>
        </w:tc>
      </w:tr>
    </w:tbl>
    <w:p w:rsidR="008E410D" w:rsidRDefault="008E410D" w:rsidP="0068388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2345" w:rsidRDefault="00C7155A" w:rsidP="0068388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55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реализовывались две программы по дополнительному образованию на платной основе: </w:t>
      </w:r>
    </w:p>
    <w:p w:rsidR="00C7155A" w:rsidRDefault="00C7155A" w:rsidP="00C7155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«Готовимся к школе»</w:t>
      </w:r>
      <w:r w:rsidR="001738DF">
        <w:rPr>
          <w:rFonts w:ascii="Times New Roman" w:hAnsi="Times New Roman" w:cs="Times New Roman"/>
          <w:sz w:val="28"/>
          <w:szCs w:val="28"/>
        </w:rPr>
        <w:t>, руководитель Щербакова Юлия Олеговна.</w:t>
      </w:r>
    </w:p>
    <w:p w:rsidR="001738DF" w:rsidRPr="00C7155A" w:rsidRDefault="001738DF" w:rsidP="00C7155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знаем английский», руководитель Макарова Елена Андреевна.</w:t>
      </w:r>
    </w:p>
    <w:p w:rsidR="00C7155A" w:rsidRDefault="00C7155A" w:rsidP="0068388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155A" w:rsidRDefault="00C7155A" w:rsidP="0068388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155A" w:rsidRDefault="00C7155A" w:rsidP="0068388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155A" w:rsidRDefault="00C7155A" w:rsidP="0068388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8DF" w:rsidRDefault="001738DF" w:rsidP="008E410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7AB1" w:rsidRDefault="00DA5F6E" w:rsidP="008E410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Реализованные</w:t>
      </w:r>
      <w:r w:rsidR="00907AB1" w:rsidRPr="003A0067">
        <w:rPr>
          <w:rFonts w:ascii="Times New Roman" w:hAnsi="Times New Roman" w:cs="Times New Roman"/>
          <w:b/>
          <w:sz w:val="28"/>
          <w:szCs w:val="28"/>
        </w:rPr>
        <w:t xml:space="preserve"> формы работы с родителями</w:t>
      </w:r>
      <w:r w:rsidR="00FF4706">
        <w:rPr>
          <w:rFonts w:ascii="Times New Roman" w:hAnsi="Times New Roman" w:cs="Times New Roman"/>
          <w:b/>
          <w:sz w:val="28"/>
          <w:szCs w:val="28"/>
        </w:rPr>
        <w:t xml:space="preserve"> и детьми</w:t>
      </w:r>
      <w:r w:rsidR="00907AB1" w:rsidRPr="003A0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36C">
        <w:rPr>
          <w:rFonts w:ascii="Times New Roman" w:hAnsi="Times New Roman" w:cs="Times New Roman"/>
          <w:b/>
          <w:sz w:val="28"/>
          <w:szCs w:val="28"/>
        </w:rPr>
        <w:t>за 2017-2018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FF4706" w:rsidRDefault="00FF4706" w:rsidP="008E410D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3" w:type="dxa"/>
        <w:tblLook w:val="04A0" w:firstRow="1" w:lastRow="0" w:firstColumn="1" w:lastColumn="0" w:noHBand="0" w:noVBand="1"/>
      </w:tblPr>
      <w:tblGrid>
        <w:gridCol w:w="1378"/>
        <w:gridCol w:w="6395"/>
        <w:gridCol w:w="2720"/>
      </w:tblGrid>
      <w:tr w:rsidR="00FF4706" w:rsidRPr="00FF4706" w:rsidTr="00FF4706">
        <w:trPr>
          <w:trHeight w:val="323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323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323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День знаний!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323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воспитатели, МУЗО, дети</w:t>
            </w:r>
          </w:p>
        </w:tc>
      </w:tr>
      <w:tr w:rsidR="00FF4706" w:rsidRPr="00FF4706" w:rsidTr="00FF4706">
        <w:trPr>
          <w:trHeight w:val="323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323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Осенняя ярмарка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Дети, родители, воспитатели</w:t>
            </w:r>
          </w:p>
        </w:tc>
      </w:tr>
      <w:tr w:rsidR="00FF4706" w:rsidRPr="00FF4706" w:rsidTr="00FF4706">
        <w:trPr>
          <w:trHeight w:val="323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323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Участие в  городской  выставке детских рисунков « В каждом рисунке солнце»» воспитанников ДОУ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B359A0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воспитатели</w:t>
            </w:r>
            <w:r w:rsidR="00FF4706"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дети</w:t>
            </w:r>
          </w:p>
        </w:tc>
      </w:tr>
      <w:tr w:rsidR="00FF4706" w:rsidRPr="00FF4706" w:rsidTr="00FF4706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Октябрь 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Традиционный праздник,</w:t>
            </w:r>
            <w:r w:rsidRPr="00123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 xml:space="preserve"> посвящённый дню пожилого человека»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Дети, педагоги</w:t>
            </w:r>
          </w:p>
        </w:tc>
      </w:tr>
      <w:tr w:rsidR="00FF4706" w:rsidRPr="00FF4706" w:rsidTr="00051A0A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Октябрь </w:t>
            </w:r>
          </w:p>
        </w:tc>
        <w:tc>
          <w:tcPr>
            <w:tcW w:w="6395" w:type="dxa"/>
            <w:hideMark/>
          </w:tcPr>
          <w:p w:rsidR="00FF4706" w:rsidRPr="0012325E" w:rsidRDefault="00B359A0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«Здравствуй, Осень!»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Дети</w:t>
            </w:r>
            <w:proofErr w:type="gramStart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,</w:t>
            </w:r>
            <w:proofErr w:type="gramEnd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педагоги. родители</w:t>
            </w:r>
          </w:p>
        </w:tc>
      </w:tr>
      <w:tr w:rsidR="00FF4706" w:rsidRPr="00FF4706" w:rsidTr="00051A0A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Ноябрь 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Конкурс «</w:t>
            </w:r>
            <w:r w:rsidR="00B359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Математические уголки</w:t>
            </w: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Родители, воспитатели групп</w:t>
            </w:r>
          </w:p>
        </w:tc>
      </w:tr>
      <w:tr w:rsidR="00FF4706" w:rsidRPr="00FF4706" w:rsidTr="00051A0A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6395" w:type="dxa"/>
            <w:hideMark/>
          </w:tcPr>
          <w:p w:rsidR="00FF4706" w:rsidRPr="0012325E" w:rsidRDefault="00B359A0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Неделя «</w:t>
            </w:r>
            <w:r w:rsidR="00FF4706" w:rsidRPr="001232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Олимпийские надежды»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Дети, педагоги</w:t>
            </w:r>
            <w:proofErr w:type="gramStart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proofErr w:type="gramEnd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1738DF"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</w:t>
            </w: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одители</w:t>
            </w:r>
            <w:r w:rsidR="001738D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физрук</w:t>
            </w:r>
          </w:p>
        </w:tc>
      </w:tr>
      <w:tr w:rsidR="00FF4706" w:rsidRPr="00FF4706" w:rsidTr="00051A0A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Выставка детско-родительских работ «</w:t>
            </w:r>
            <w:r w:rsidR="00B359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Мы </w:t>
            </w: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 спортом</w:t>
            </w:r>
            <w:r w:rsidR="00B359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дружим</w:t>
            </w: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!»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Дети, родители</w:t>
            </w:r>
            <w:r w:rsidR="001738D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8E1D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физрук</w:t>
            </w:r>
          </w:p>
        </w:tc>
      </w:tr>
      <w:tr w:rsidR="00FF4706" w:rsidRPr="00FF4706" w:rsidTr="00051A0A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Городская ярмарка детских проектов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B359A0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Дети, родители</w:t>
            </w:r>
          </w:p>
        </w:tc>
      </w:tr>
      <w:tr w:rsidR="00FF4706" w:rsidRPr="00FF4706" w:rsidTr="00051A0A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36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Новогодние утренники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Дети, педагоги</w:t>
            </w:r>
            <w:proofErr w:type="gramStart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proofErr w:type="gramEnd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</w:t>
            </w:r>
            <w:proofErr w:type="gramEnd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одители</w:t>
            </w:r>
          </w:p>
        </w:tc>
      </w:tr>
      <w:tr w:rsidR="00FF4706" w:rsidRPr="00FF4706" w:rsidTr="00051A0A">
        <w:trPr>
          <w:trHeight w:val="32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6395" w:type="dxa"/>
            <w:hideMark/>
          </w:tcPr>
          <w:p w:rsidR="00FF4706" w:rsidRPr="0012325E" w:rsidRDefault="00B359A0" w:rsidP="00B359A0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Проводы зимы, Масленица.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B359A0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Дети, </w:t>
            </w:r>
            <w:r w:rsidR="00B359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воспитатели</w:t>
            </w:r>
          </w:p>
        </w:tc>
      </w:tr>
      <w:tr w:rsidR="00FF4706" w:rsidRPr="00FF4706" w:rsidTr="00051A0A">
        <w:trPr>
          <w:trHeight w:val="32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6395" w:type="dxa"/>
            <w:hideMark/>
          </w:tcPr>
          <w:p w:rsidR="00FF4706" w:rsidRPr="0012325E" w:rsidRDefault="00B359A0" w:rsidP="00B359A0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«Быстрее, выше, сильнее!» с первоклассниками СОШ №32</w:t>
            </w:r>
            <w:r w:rsidR="00FF4706" w:rsidRPr="00123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B359A0" w:rsidP="00B359A0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</w:t>
            </w:r>
            <w:r w:rsidR="008E1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и, учащиеся СОШ№32, физрук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учитель</w:t>
            </w:r>
          </w:p>
        </w:tc>
      </w:tr>
      <w:tr w:rsidR="00FF4706" w:rsidRPr="00FF4706" w:rsidTr="00051A0A">
        <w:trPr>
          <w:trHeight w:val="32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Февраль </w:t>
            </w:r>
          </w:p>
        </w:tc>
        <w:tc>
          <w:tcPr>
            <w:tcW w:w="6395" w:type="dxa"/>
            <w:hideMark/>
          </w:tcPr>
          <w:p w:rsidR="00FF4706" w:rsidRPr="0012325E" w:rsidRDefault="00FF4706" w:rsidP="00B359A0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23 февраля</w:t>
            </w:r>
            <w:r w:rsidR="008E1D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«День защитников Отечества»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B359A0" w:rsidP="00B359A0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МУЗО, дети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FF4706" w:rsidRPr="00FF4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родители. </w:t>
            </w:r>
            <w:r w:rsidR="008E1D63" w:rsidRPr="00FF4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F4706" w:rsidRPr="00FF4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едагоги</w:t>
            </w:r>
            <w:r w:rsidR="008E1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физрук</w:t>
            </w:r>
          </w:p>
        </w:tc>
      </w:tr>
      <w:tr w:rsidR="00FF4706" w:rsidRPr="00FF4706" w:rsidTr="00051A0A">
        <w:trPr>
          <w:trHeight w:val="32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6395" w:type="dxa"/>
            <w:hideMark/>
          </w:tcPr>
          <w:p w:rsidR="00FF4706" w:rsidRPr="0012325E" w:rsidRDefault="008E1D63" w:rsidP="00B359A0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«Виват</w:t>
            </w:r>
            <w:r w:rsidR="00B359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B359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Россия!»</w:t>
            </w:r>
            <w:r w:rsidR="0078321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фестиваль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783217">
            <w:pPr>
              <w:spacing w:after="0" w:line="32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Дети, </w:t>
            </w:r>
            <w:r w:rsidR="007832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родители, </w:t>
            </w:r>
            <w:r w:rsidRPr="00FF4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FF4706" w:rsidRPr="00FF4706" w:rsidTr="00051A0A">
        <w:trPr>
          <w:trHeight w:val="398"/>
        </w:trPr>
        <w:tc>
          <w:tcPr>
            <w:tcW w:w="1378" w:type="dxa"/>
            <w:hideMark/>
          </w:tcPr>
          <w:p w:rsidR="00FF4706" w:rsidRPr="00FF4706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6395" w:type="dxa"/>
            <w:hideMark/>
          </w:tcPr>
          <w:p w:rsidR="00FF4706" w:rsidRPr="0012325E" w:rsidRDefault="00783217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</w:t>
            </w:r>
            <w:r w:rsidR="00A81B80">
              <w:rPr>
                <w:rFonts w:ascii="Times New Roman" w:eastAsia="Times New Roman" w:hAnsi="Times New Roman" w:cs="Times New Roman"/>
                <w:sz w:val="24"/>
                <w:szCs w:val="24"/>
              </w:rPr>
              <w:t>дник «Международный женский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Воспитатели, дети</w:t>
            </w:r>
            <w:r w:rsidR="007832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родители</w:t>
            </w:r>
          </w:p>
        </w:tc>
      </w:tr>
      <w:tr w:rsidR="00FF4706" w:rsidRPr="00FF4706" w:rsidTr="00051A0A">
        <w:trPr>
          <w:trHeight w:val="380"/>
        </w:trPr>
        <w:tc>
          <w:tcPr>
            <w:tcW w:w="1378" w:type="dxa"/>
            <w:hideMark/>
          </w:tcPr>
          <w:p w:rsidR="00FF4706" w:rsidRPr="00FF4706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6395" w:type="dxa"/>
            <w:hideMark/>
          </w:tcPr>
          <w:p w:rsidR="00FF4706" w:rsidRPr="0012325E" w:rsidRDefault="00783217" w:rsidP="00B359A0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желаем жить без пожаров!»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Педагоги ДОУ,</w:t>
            </w:r>
            <w:proofErr w:type="gramStart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,</w:t>
            </w:r>
            <w:proofErr w:type="gramEnd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дети. </w:t>
            </w:r>
            <w:r w:rsidR="00783217"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</w:t>
            </w: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одители</w:t>
            </w:r>
            <w:r w:rsidR="007832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 3 место</w:t>
            </w:r>
          </w:p>
        </w:tc>
      </w:tr>
      <w:tr w:rsidR="00FF4706" w:rsidRPr="00FF4706" w:rsidTr="00051A0A">
        <w:trPr>
          <w:trHeight w:val="343"/>
        </w:trPr>
        <w:tc>
          <w:tcPr>
            <w:tcW w:w="1378" w:type="dxa"/>
            <w:hideMark/>
          </w:tcPr>
          <w:p w:rsidR="00FF4706" w:rsidRPr="00FF4706" w:rsidRDefault="00FF4706" w:rsidP="00783217">
            <w:pPr>
              <w:spacing w:after="0" w:line="343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6395" w:type="dxa"/>
            <w:hideMark/>
          </w:tcPr>
          <w:p w:rsidR="00FF4706" w:rsidRPr="0012325E" w:rsidRDefault="00FF4706" w:rsidP="00783217">
            <w:pPr>
              <w:spacing w:after="0" w:line="343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832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спортивных уголков</w:t>
            </w:r>
            <w:r w:rsidRPr="0012325E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783217" w:rsidP="00783217">
            <w:pPr>
              <w:spacing w:after="0" w:line="343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Педагоги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E1D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</w:t>
            </w:r>
            <w:proofErr w:type="gramEnd"/>
            <w:r w:rsidR="008E1D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физрук</w:t>
            </w:r>
          </w:p>
        </w:tc>
      </w:tr>
      <w:tr w:rsidR="00FF4706" w:rsidRPr="00FF4706" w:rsidTr="00051A0A">
        <w:trPr>
          <w:trHeight w:val="453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95" w:type="dxa"/>
            <w:hideMark/>
          </w:tcPr>
          <w:p w:rsidR="00FF4706" w:rsidRPr="0012325E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космическая неделя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Педагоги, родители</w:t>
            </w:r>
            <w:proofErr w:type="gramStart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proofErr w:type="gramEnd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</w:t>
            </w:r>
            <w:proofErr w:type="gramEnd"/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ети</w:t>
            </w:r>
          </w:p>
        </w:tc>
      </w:tr>
      <w:tr w:rsidR="00FF4706" w:rsidRPr="00FF4706" w:rsidTr="00051A0A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FF4706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395" w:type="dxa"/>
            <w:hideMark/>
          </w:tcPr>
          <w:p w:rsidR="00FF4706" w:rsidRPr="0012325E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="00783217">
              <w:rPr>
                <w:rFonts w:ascii="Times New Roman" w:eastAsia="Times New Roman" w:hAnsi="Times New Roman" w:cs="Times New Roman"/>
                <w:sz w:val="24"/>
                <w:szCs w:val="24"/>
              </w:rPr>
              <w:t>я космоса: выставки</w:t>
            </w:r>
            <w:proofErr w:type="gramStart"/>
            <w:r w:rsidR="0078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E1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32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Дети, воспитатели, родители</w:t>
            </w:r>
            <w:r w:rsidR="008E1D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</w:p>
        </w:tc>
      </w:tr>
      <w:tr w:rsidR="00FF4706" w:rsidRPr="00FF4706" w:rsidTr="00051A0A">
        <w:trPr>
          <w:trHeight w:val="585"/>
        </w:trPr>
        <w:tc>
          <w:tcPr>
            <w:tcW w:w="1378" w:type="dxa"/>
            <w:hideMark/>
          </w:tcPr>
          <w:p w:rsidR="00FF4706" w:rsidRPr="00FF4706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95" w:type="dxa"/>
            <w:hideMark/>
          </w:tcPr>
          <w:p w:rsidR="008E1D63" w:rsidRDefault="008E1D63" w:rsidP="00783217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следам любимых книг»</w:t>
            </w:r>
          </w:p>
          <w:p w:rsidR="00FF4706" w:rsidRPr="0012325E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r w:rsidR="008E1D63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помню, я горжусь</w:t>
            </w:r>
            <w:r w:rsidRPr="001232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hideMark/>
          </w:tcPr>
          <w:p w:rsidR="00FF4706" w:rsidRPr="00FF4706" w:rsidRDefault="00FF4706" w:rsidP="00783217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F47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Педагоги</w:t>
            </w:r>
            <w:r w:rsidR="008E1D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родители, дети</w:t>
            </w:r>
          </w:p>
        </w:tc>
      </w:tr>
    </w:tbl>
    <w:p w:rsidR="00FF4706" w:rsidRPr="00FF4706" w:rsidRDefault="00FF4706" w:rsidP="0068388C">
      <w:pPr>
        <w:ind w:firstLine="0"/>
      </w:pPr>
    </w:p>
    <w:p w:rsidR="008E1D63" w:rsidRDefault="008E1D63" w:rsidP="00265E5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8E1D63" w:rsidRDefault="008E1D63" w:rsidP="00265E5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8E1D63" w:rsidRDefault="008E1D63" w:rsidP="00265E5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65E5E" w:rsidRDefault="00265E5E" w:rsidP="00265E5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44ECF">
        <w:rPr>
          <w:rFonts w:ascii="Times New Roman" w:hAnsi="Times New Roman"/>
          <w:b/>
          <w:sz w:val="28"/>
          <w:szCs w:val="28"/>
        </w:rPr>
        <w:lastRenderedPageBreak/>
        <w:t>Анализ результатов анкетирования родителей о качестве работы и перспективах развития ДОУ:</w:t>
      </w:r>
    </w:p>
    <w:p w:rsidR="003025F8" w:rsidRPr="00D44ECF" w:rsidRDefault="003025F8" w:rsidP="00265E5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65E5E" w:rsidRPr="003025F8" w:rsidRDefault="008E1D63" w:rsidP="00A8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2017-2018</w:t>
      </w:r>
      <w:r w:rsidR="00051A0A" w:rsidRPr="003025F8">
        <w:rPr>
          <w:rFonts w:ascii="Times New Roman" w:hAnsi="Times New Roman"/>
          <w:sz w:val="28"/>
          <w:szCs w:val="28"/>
        </w:rPr>
        <w:t>г были проведены различные мониторинговые исследования, анкетирование и опрос родителей</w:t>
      </w:r>
      <w:r w:rsidR="003025F8" w:rsidRPr="003025F8">
        <w:rPr>
          <w:rFonts w:ascii="Times New Roman" w:hAnsi="Times New Roman"/>
          <w:sz w:val="28"/>
          <w:szCs w:val="28"/>
        </w:rPr>
        <w:t xml:space="preserve"> по различным вопросам воспитания и развития детей. удовлетв</w:t>
      </w:r>
      <w:r w:rsidR="00A81B80">
        <w:rPr>
          <w:rFonts w:ascii="Times New Roman" w:hAnsi="Times New Roman"/>
          <w:sz w:val="28"/>
          <w:szCs w:val="28"/>
        </w:rPr>
        <w:t>орённостью качеством работы ДОУ</w:t>
      </w:r>
      <w:r w:rsidR="00051A0A" w:rsidRPr="003025F8">
        <w:rPr>
          <w:rFonts w:ascii="Times New Roman" w:hAnsi="Times New Roman"/>
          <w:sz w:val="28"/>
          <w:szCs w:val="28"/>
        </w:rPr>
        <w:t>:</w:t>
      </w:r>
    </w:p>
    <w:p w:rsidR="00051A0A" w:rsidRPr="003025F8" w:rsidRDefault="00051A0A" w:rsidP="00A81B8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3025F8">
        <w:rPr>
          <w:rFonts w:ascii="Times New Roman" w:hAnsi="Times New Roman"/>
          <w:b/>
          <w:sz w:val="28"/>
          <w:szCs w:val="28"/>
        </w:rPr>
        <w:t>-</w:t>
      </w:r>
      <w:r w:rsidRPr="003025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3025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Анк</w:t>
      </w:r>
      <w:r w:rsidR="008E1D6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ета для родителей «Экологическое воспитание дошкольников</w:t>
      </w:r>
      <w:r w:rsidR="003025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</w:p>
    <w:p w:rsidR="00051A0A" w:rsidRPr="003025F8" w:rsidRDefault="00051A0A" w:rsidP="00A81B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25F8">
        <w:rPr>
          <w:rFonts w:ascii="Times New Roman" w:hAnsi="Times New Roman"/>
          <w:bCs/>
          <w:sz w:val="28"/>
          <w:szCs w:val="28"/>
        </w:rPr>
        <w:t xml:space="preserve">- </w:t>
      </w:r>
      <w:r w:rsidRPr="003025F8">
        <w:rPr>
          <w:rFonts w:ascii="Times New Roman" w:hAnsi="Times New Roman"/>
          <w:sz w:val="28"/>
          <w:szCs w:val="28"/>
        </w:rPr>
        <w:t>Анкета для родител</w:t>
      </w:r>
      <w:r w:rsidR="008E1D63">
        <w:rPr>
          <w:rFonts w:ascii="Times New Roman" w:hAnsi="Times New Roman"/>
          <w:sz w:val="28"/>
          <w:szCs w:val="28"/>
        </w:rPr>
        <w:t>ей "Удовлетворенность качеством физического воспитания в ДОУ</w:t>
      </w:r>
      <w:r w:rsidRPr="003025F8">
        <w:rPr>
          <w:rFonts w:ascii="Times New Roman" w:hAnsi="Times New Roman"/>
          <w:sz w:val="28"/>
          <w:szCs w:val="28"/>
        </w:rPr>
        <w:t>"</w:t>
      </w:r>
    </w:p>
    <w:p w:rsidR="003025F8" w:rsidRPr="003025F8" w:rsidRDefault="00051A0A" w:rsidP="00A8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F8">
        <w:rPr>
          <w:rFonts w:ascii="Times New Roman" w:hAnsi="Times New Roman"/>
          <w:sz w:val="28"/>
          <w:szCs w:val="28"/>
        </w:rPr>
        <w:t>-</w:t>
      </w:r>
      <w:r w:rsidRPr="003025F8">
        <w:rPr>
          <w:rFonts w:ascii="Times New Roman" w:hAnsi="Times New Roman" w:cs="Times New Roman"/>
          <w:sz w:val="28"/>
          <w:szCs w:val="28"/>
        </w:rPr>
        <w:t xml:space="preserve"> Опрос родителей  удовлетворённостью качеством работы ДОУ</w:t>
      </w:r>
      <w:r w:rsidR="00A81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25F8">
        <w:rPr>
          <w:rFonts w:ascii="Times New Roman" w:hAnsi="Times New Roman" w:cs="Times New Roman"/>
          <w:sz w:val="28"/>
          <w:szCs w:val="28"/>
        </w:rPr>
        <w:t>НСОКО)</w:t>
      </w:r>
    </w:p>
    <w:p w:rsidR="003025F8" w:rsidRPr="003025F8" w:rsidRDefault="008E1D63" w:rsidP="00A8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2017-2018</w:t>
      </w:r>
      <w:r w:rsidR="003025F8" w:rsidRPr="003025F8">
        <w:rPr>
          <w:rFonts w:ascii="Times New Roman" w:hAnsi="Times New Roman"/>
          <w:sz w:val="28"/>
          <w:szCs w:val="28"/>
        </w:rPr>
        <w:t>г можно отметить активное включение родителей воспитанников  в образовательно-воспитательный процесс через</w:t>
      </w:r>
      <w:r w:rsidR="00045E46">
        <w:rPr>
          <w:rFonts w:ascii="Times New Roman" w:hAnsi="Times New Roman"/>
          <w:sz w:val="28"/>
          <w:szCs w:val="28"/>
        </w:rPr>
        <w:t xml:space="preserve"> различные формы сотрудничества</w:t>
      </w:r>
      <w:r w:rsidR="003025F8" w:rsidRPr="003025F8">
        <w:rPr>
          <w:rFonts w:ascii="Times New Roman" w:hAnsi="Times New Roman"/>
          <w:sz w:val="28"/>
          <w:szCs w:val="28"/>
        </w:rPr>
        <w:t>:</w:t>
      </w:r>
    </w:p>
    <w:p w:rsidR="003025F8" w:rsidRPr="003025F8" w:rsidRDefault="006E17C7" w:rsidP="00A8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25F8">
        <w:rPr>
          <w:rFonts w:ascii="Times New Roman" w:hAnsi="Times New Roman"/>
          <w:sz w:val="28"/>
          <w:szCs w:val="28"/>
        </w:rPr>
        <w:t>.</w:t>
      </w:r>
      <w:r w:rsidR="003025F8" w:rsidRPr="003025F8">
        <w:rPr>
          <w:rFonts w:ascii="Times New Roman" w:hAnsi="Times New Roman"/>
          <w:sz w:val="28"/>
          <w:szCs w:val="28"/>
        </w:rPr>
        <w:t>Родители –</w:t>
      </w:r>
      <w:r w:rsidR="00A81B80">
        <w:rPr>
          <w:rFonts w:ascii="Times New Roman" w:hAnsi="Times New Roman"/>
          <w:sz w:val="28"/>
          <w:szCs w:val="28"/>
        </w:rPr>
        <w:t xml:space="preserve"> активные участники мероприятий</w:t>
      </w:r>
      <w:r w:rsidR="003025F8" w:rsidRPr="003025F8">
        <w:rPr>
          <w:rFonts w:ascii="Times New Roman" w:hAnsi="Times New Roman"/>
          <w:sz w:val="28"/>
          <w:szCs w:val="28"/>
        </w:rPr>
        <w:t>, проводимых в ДОУ и городских.</w:t>
      </w:r>
    </w:p>
    <w:p w:rsidR="00265E5E" w:rsidRPr="003025F8" w:rsidRDefault="006E17C7" w:rsidP="00A8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25F8">
        <w:rPr>
          <w:rFonts w:ascii="Times New Roman" w:hAnsi="Times New Roman"/>
          <w:sz w:val="28"/>
          <w:szCs w:val="28"/>
        </w:rPr>
        <w:t>.</w:t>
      </w:r>
      <w:r w:rsidR="003025F8" w:rsidRPr="003025F8">
        <w:rPr>
          <w:rFonts w:ascii="Times New Roman" w:hAnsi="Times New Roman"/>
          <w:sz w:val="28"/>
          <w:szCs w:val="28"/>
        </w:rPr>
        <w:t xml:space="preserve">Отмечается систематическое </w:t>
      </w:r>
      <w:r w:rsidR="008E1D63">
        <w:rPr>
          <w:rFonts w:ascii="Times New Roman" w:hAnsi="Times New Roman"/>
          <w:sz w:val="28"/>
          <w:szCs w:val="28"/>
        </w:rPr>
        <w:t>посещение городских мероприятий</w:t>
      </w:r>
      <w:r w:rsidR="003025F8" w:rsidRPr="003025F8">
        <w:rPr>
          <w:rFonts w:ascii="Times New Roman" w:hAnsi="Times New Roman"/>
          <w:sz w:val="28"/>
          <w:szCs w:val="28"/>
        </w:rPr>
        <w:t>, роди</w:t>
      </w:r>
      <w:r w:rsidR="008E1D63">
        <w:rPr>
          <w:rFonts w:ascii="Times New Roman" w:hAnsi="Times New Roman"/>
          <w:sz w:val="28"/>
          <w:szCs w:val="28"/>
        </w:rPr>
        <w:t>тельских конференций и собраний</w:t>
      </w:r>
      <w:r w:rsidR="003025F8" w:rsidRPr="003025F8">
        <w:rPr>
          <w:rFonts w:ascii="Times New Roman" w:hAnsi="Times New Roman"/>
          <w:sz w:val="28"/>
          <w:szCs w:val="28"/>
        </w:rPr>
        <w:t>, организованных комитетом образования за прошедший год.</w:t>
      </w:r>
    </w:p>
    <w:p w:rsidR="00265E5E" w:rsidRPr="003025F8" w:rsidRDefault="00265E5E" w:rsidP="00A81B80">
      <w:p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025F8">
        <w:rPr>
          <w:rFonts w:ascii="Times New Roman" w:hAnsi="Times New Roman"/>
          <w:sz w:val="28"/>
          <w:szCs w:val="28"/>
        </w:rPr>
        <w:t>По результатам анализа мо</w:t>
      </w:r>
      <w:r w:rsidR="008E1D63">
        <w:rPr>
          <w:rFonts w:ascii="Times New Roman" w:hAnsi="Times New Roman"/>
          <w:sz w:val="28"/>
          <w:szCs w:val="28"/>
        </w:rPr>
        <w:t>ниторинга работы ДОУ – родители</w:t>
      </w:r>
      <w:r w:rsidR="00045E46">
        <w:rPr>
          <w:rFonts w:ascii="Times New Roman" w:hAnsi="Times New Roman"/>
          <w:sz w:val="28"/>
          <w:szCs w:val="28"/>
        </w:rPr>
        <w:t>, в большинстве своём, удовлетворены работой ДОУ</w:t>
      </w:r>
      <w:r w:rsidRPr="003025F8">
        <w:rPr>
          <w:rFonts w:ascii="Times New Roman" w:hAnsi="Times New Roman"/>
          <w:sz w:val="28"/>
          <w:szCs w:val="28"/>
        </w:rPr>
        <w:t>: отмечают положи</w:t>
      </w:r>
      <w:r w:rsidR="003025F8">
        <w:rPr>
          <w:rFonts w:ascii="Times New Roman" w:hAnsi="Times New Roman"/>
          <w:sz w:val="28"/>
          <w:szCs w:val="28"/>
        </w:rPr>
        <w:t>тельные моменты в организации образовательного процесса</w:t>
      </w:r>
      <w:r w:rsidRPr="003025F8">
        <w:rPr>
          <w:rFonts w:ascii="Times New Roman" w:hAnsi="Times New Roman"/>
          <w:sz w:val="28"/>
          <w:szCs w:val="28"/>
        </w:rPr>
        <w:t>, стабильности кадров и их профессиональной подготовке</w:t>
      </w:r>
      <w:proofErr w:type="gramStart"/>
      <w:r w:rsidRPr="003025F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025F8">
        <w:rPr>
          <w:rFonts w:ascii="Times New Roman" w:hAnsi="Times New Roman"/>
          <w:sz w:val="28"/>
          <w:szCs w:val="28"/>
        </w:rPr>
        <w:t xml:space="preserve"> удовлетворённость качеством дополн</w:t>
      </w:r>
      <w:r w:rsidR="00045E46">
        <w:rPr>
          <w:rFonts w:ascii="Times New Roman" w:hAnsi="Times New Roman"/>
          <w:sz w:val="28"/>
          <w:szCs w:val="28"/>
        </w:rPr>
        <w:t xml:space="preserve">ительных </w:t>
      </w:r>
      <w:r w:rsidR="006E17C7">
        <w:rPr>
          <w:rFonts w:ascii="Times New Roman" w:hAnsi="Times New Roman"/>
          <w:sz w:val="28"/>
          <w:szCs w:val="28"/>
        </w:rPr>
        <w:t>образовательных услуг</w:t>
      </w:r>
      <w:r w:rsidRPr="003025F8">
        <w:rPr>
          <w:rFonts w:ascii="Times New Roman" w:hAnsi="Times New Roman"/>
          <w:sz w:val="28"/>
          <w:szCs w:val="28"/>
        </w:rPr>
        <w:t>, высо</w:t>
      </w:r>
      <w:r w:rsidR="00045E46">
        <w:rPr>
          <w:rFonts w:ascii="Times New Roman" w:hAnsi="Times New Roman"/>
          <w:sz w:val="28"/>
          <w:szCs w:val="28"/>
        </w:rPr>
        <w:t>кой результативностью работы</w:t>
      </w:r>
      <w:r w:rsidR="006E17C7">
        <w:rPr>
          <w:rFonts w:ascii="Times New Roman" w:hAnsi="Times New Roman"/>
          <w:sz w:val="28"/>
          <w:szCs w:val="28"/>
        </w:rPr>
        <w:t xml:space="preserve">; </w:t>
      </w:r>
      <w:r w:rsidRPr="003025F8">
        <w:rPr>
          <w:rFonts w:ascii="Times New Roman" w:hAnsi="Times New Roman"/>
          <w:sz w:val="28"/>
          <w:szCs w:val="28"/>
        </w:rPr>
        <w:t>отмечают обн</w:t>
      </w:r>
      <w:r w:rsidR="00045E46">
        <w:rPr>
          <w:rFonts w:ascii="Times New Roman" w:hAnsi="Times New Roman"/>
          <w:sz w:val="28"/>
          <w:szCs w:val="28"/>
        </w:rPr>
        <w:t>овление развивающей среды групп,  помещений сада</w:t>
      </w:r>
      <w:r w:rsidRPr="003025F8">
        <w:rPr>
          <w:rFonts w:ascii="Times New Roman" w:hAnsi="Times New Roman"/>
          <w:sz w:val="28"/>
          <w:szCs w:val="28"/>
        </w:rPr>
        <w:t>, территории ДОУ.</w:t>
      </w:r>
    </w:p>
    <w:p w:rsidR="00265E5E" w:rsidRPr="003025F8" w:rsidRDefault="00A81B80" w:rsidP="00A81B80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Перспектива</w:t>
      </w:r>
      <w:r w:rsidR="00265E5E" w:rsidRPr="006E17C7">
        <w:rPr>
          <w:rFonts w:ascii="Times New Roman" w:hAnsi="Times New Roman"/>
          <w:b/>
          <w:sz w:val="28"/>
          <w:szCs w:val="28"/>
        </w:rPr>
        <w:t>:</w:t>
      </w:r>
      <w:r w:rsidR="00265E5E" w:rsidRPr="003025F8">
        <w:rPr>
          <w:rFonts w:ascii="Times New Roman" w:hAnsi="Times New Roman"/>
          <w:sz w:val="28"/>
          <w:szCs w:val="28"/>
        </w:rPr>
        <w:t xml:space="preserve"> продолжать </w:t>
      </w:r>
      <w:r w:rsidR="006E17C7">
        <w:rPr>
          <w:rFonts w:ascii="Times New Roman" w:hAnsi="Times New Roman"/>
          <w:sz w:val="28"/>
          <w:szCs w:val="28"/>
        </w:rPr>
        <w:t xml:space="preserve">совместную работу </w:t>
      </w:r>
      <w:r w:rsidR="00265E5E" w:rsidRPr="003025F8">
        <w:rPr>
          <w:rFonts w:ascii="Times New Roman" w:hAnsi="Times New Roman"/>
          <w:sz w:val="28"/>
          <w:szCs w:val="28"/>
        </w:rPr>
        <w:t>педа</w:t>
      </w:r>
      <w:r w:rsidR="006E17C7">
        <w:rPr>
          <w:rFonts w:ascii="Times New Roman" w:hAnsi="Times New Roman"/>
          <w:sz w:val="28"/>
          <w:szCs w:val="28"/>
        </w:rPr>
        <w:t>гогов и родителей воспитанников</w:t>
      </w:r>
      <w:r w:rsidR="00265E5E" w:rsidRPr="003025F8">
        <w:rPr>
          <w:rFonts w:ascii="Times New Roman" w:hAnsi="Times New Roman"/>
          <w:sz w:val="28"/>
          <w:szCs w:val="28"/>
        </w:rPr>
        <w:t>, закреплять позитивные взаимоотношения с семьями детей посещающих ДОУ, привлекать и активизировать участие родительской общественности на будущее развитие ДОУ в целом</w:t>
      </w:r>
      <w:r w:rsidR="006E17C7">
        <w:rPr>
          <w:rFonts w:ascii="Times New Roman" w:hAnsi="Times New Roman"/>
          <w:sz w:val="28"/>
          <w:szCs w:val="28"/>
        </w:rPr>
        <w:t>.</w:t>
      </w:r>
    </w:p>
    <w:p w:rsidR="00265E5E" w:rsidRDefault="00265E5E" w:rsidP="00265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25E" w:rsidRDefault="0012325E" w:rsidP="00A81B80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Работа с педагогическими </w:t>
      </w:r>
      <w:r w:rsidR="006E17C7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кадрами МБ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ДОУ «</w:t>
      </w:r>
      <w:r w:rsidR="006E17C7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Детский сад № 15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подготовке к внедрению профессионального стандарта </w:t>
      </w:r>
      <w:r w:rsidRPr="00F15B14">
        <w:rPr>
          <w:rFonts w:ascii="Times New Roman" w:hAnsi="Times New Roman"/>
          <w:b/>
          <w:bCs/>
          <w:color w:val="000000"/>
          <w:sz w:val="28"/>
          <w:szCs w:val="28"/>
        </w:rPr>
        <w:t>«Педагог (педагогическая 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еятельность в сфере дошкольного образования).</w:t>
      </w:r>
    </w:p>
    <w:p w:rsidR="0012325E" w:rsidRPr="00870CA8" w:rsidRDefault="0012325E" w:rsidP="0012325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5B1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2325E" w:rsidRDefault="0012325E" w:rsidP="006E17C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целью развития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профессиональной компетентности педагог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>оздани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9E79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условий для обеспечения готовности педагогических работников ДОУ к осуществлению своей профессиональной деятельности в соответствии со структурой и содержанием трудовых функций, указанных в профессиональном стандарте </w:t>
      </w:r>
      <w:r w:rsidR="00045E46">
        <w:rPr>
          <w:rFonts w:ascii="Times New Roman" w:hAnsi="Times New Roman"/>
          <w:color w:val="000000"/>
          <w:sz w:val="28"/>
          <w:szCs w:val="28"/>
          <w:lang w:eastAsia="ru-RU"/>
        </w:rPr>
        <w:t>в ДОУ в 2017-2018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проводилась целенаправленная методическая работа</w:t>
      </w:r>
    </w:p>
    <w:p w:rsidR="0012325E" w:rsidRDefault="0012325E" w:rsidP="006E17C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 и реализация плана деятельности  внедрения</w:t>
      </w: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офстандарта педа</w:t>
      </w:r>
      <w:r w:rsidR="00045E46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гога, внедрения ФГОС ДОО на 2017-2018</w:t>
      </w: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</w:t>
      </w:r>
      <w:r w:rsidR="00A81B80">
        <w:rPr>
          <w:rFonts w:ascii="Times New Roman" w:hAnsi="Times New Roman"/>
          <w:b/>
          <w:color w:val="000000"/>
          <w:sz w:val="28"/>
          <w:szCs w:val="28"/>
          <w:lang w:eastAsia="ru-RU"/>
        </w:rPr>
        <w:t>ч</w:t>
      </w: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A81B8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5B14">
        <w:rPr>
          <w:rFonts w:ascii="Times New Roman" w:hAnsi="Times New Roman"/>
          <w:b/>
          <w:color w:val="000000"/>
          <w:sz w:val="28"/>
          <w:szCs w:val="28"/>
          <w:lang w:eastAsia="ru-RU"/>
        </w:rPr>
        <w:t>г.:</w:t>
      </w:r>
    </w:p>
    <w:p w:rsidR="0012325E" w:rsidRDefault="0012325E" w:rsidP="00123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325E" w:rsidRPr="0012325E" w:rsidRDefault="00045E46" w:rsidP="0012325E">
      <w:pPr>
        <w:pStyle w:val="af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Продолжать  изучение</w:t>
      </w:r>
      <w:r w:rsidR="0012325E" w:rsidRPr="0012325E">
        <w:rPr>
          <w:rFonts w:ascii="Times New Roman" w:hAnsi="Times New Roman"/>
          <w:bCs/>
          <w:sz w:val="28"/>
          <w:szCs w:val="28"/>
        </w:rPr>
        <w:t xml:space="preserve"> и внедрение </w:t>
      </w:r>
      <w:proofErr w:type="spellStart"/>
      <w:r w:rsidR="0012325E" w:rsidRPr="0012325E">
        <w:rPr>
          <w:rFonts w:ascii="Times New Roman" w:hAnsi="Times New Roman"/>
          <w:bCs/>
          <w:sz w:val="28"/>
          <w:szCs w:val="28"/>
        </w:rPr>
        <w:t>профстан</w:t>
      </w:r>
      <w:r>
        <w:rPr>
          <w:rFonts w:ascii="Times New Roman" w:hAnsi="Times New Roman"/>
          <w:bCs/>
          <w:sz w:val="28"/>
          <w:szCs w:val="28"/>
        </w:rPr>
        <w:t>дарта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внедрения ФГОС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2017-2018</w:t>
      </w:r>
      <w:r w:rsidR="0012325E" w:rsidRPr="0012325E">
        <w:rPr>
          <w:rFonts w:ascii="Times New Roman" w:hAnsi="Times New Roman"/>
          <w:bCs/>
          <w:sz w:val="28"/>
          <w:szCs w:val="28"/>
        </w:rPr>
        <w:t xml:space="preserve"> уч.</w:t>
      </w:r>
      <w:r w:rsidR="00A81B80">
        <w:rPr>
          <w:rFonts w:ascii="Times New Roman" w:hAnsi="Times New Roman"/>
          <w:bCs/>
          <w:sz w:val="28"/>
          <w:szCs w:val="28"/>
        </w:rPr>
        <w:t xml:space="preserve"> </w:t>
      </w:r>
      <w:r w:rsidR="0012325E" w:rsidRPr="0012325E">
        <w:rPr>
          <w:rFonts w:ascii="Times New Roman" w:hAnsi="Times New Roman"/>
          <w:bCs/>
          <w:sz w:val="28"/>
          <w:szCs w:val="28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9"/>
        <w:gridCol w:w="2777"/>
        <w:gridCol w:w="2004"/>
      </w:tblGrid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jc w:val="center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Тема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Ответственные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Сроки</w:t>
            </w:r>
          </w:p>
        </w:tc>
      </w:tr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C74CE2" w:rsidP="0012325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="0012325E" w:rsidRPr="0012325E">
              <w:rPr>
                <w:rFonts w:ascii="Times New Roman" w:hAnsi="Times New Roman"/>
                <w:sz w:val="28"/>
                <w:szCs w:val="28"/>
              </w:rPr>
              <w:t xml:space="preserve"> внутреннего стандарта ОО - документа, определяющего </w:t>
            </w:r>
            <w:r w:rsidR="0012325E" w:rsidRPr="0012325E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квалификационные требования к педагогу. Разработка положения об утверждении уровней профессионального стандарта педагога: «начинающий педагог», «продвинутый педагог», «педагог-методист», «педагог-исследователь» и т.д.</w:t>
            </w:r>
          </w:p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sz w:val="28"/>
                <w:szCs w:val="28"/>
              </w:rPr>
              <w:t>Утверждение структуры рабочих программ педагогов.</w:t>
            </w:r>
          </w:p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sz w:val="28"/>
                <w:szCs w:val="28"/>
              </w:rPr>
              <w:t>Утверждение карт педагогического мониторинга в ДОУ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lastRenderedPageBreak/>
              <w:t>Администрация ДОУ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Сентябрь </w:t>
            </w:r>
          </w:p>
        </w:tc>
      </w:tr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lastRenderedPageBreak/>
              <w:t xml:space="preserve">Самоанализ педагогов ДОУ по </w:t>
            </w:r>
            <w:proofErr w:type="spellStart"/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профстандарту</w:t>
            </w:r>
            <w:proofErr w:type="spellEnd"/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. Составление плана для изучения по затруднениям педагогов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6E17C7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Зам.</w:t>
            </w:r>
            <w:r w:rsidR="00A81B8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зав по УВР Волкова О.А</w:t>
            </w:r>
            <w:r w:rsidR="0012325E"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6E17C7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До 30</w:t>
            </w:r>
            <w:r w:rsidR="0012325E"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.</w:t>
            </w:r>
            <w:r w:rsidR="00045E46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09.1</w:t>
            </w:r>
            <w:r w:rsidR="00C74CE2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8</w:t>
            </w:r>
          </w:p>
        </w:tc>
      </w:tr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6E17C7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Конкурс « </w:t>
            </w:r>
            <w:r w:rsidR="00C74CE2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Экологических уголков и экспериментирования</w:t>
            </w: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, как требования ФГОС в РППС»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C74CE2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</w:t>
            </w:r>
            <w:r w:rsidR="0012325E"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педагоги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Ноябрь</w:t>
            </w:r>
          </w:p>
        </w:tc>
      </w:tr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E" w:rsidRPr="0012325E" w:rsidRDefault="0012325E" w:rsidP="006E17C7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sz w:val="28"/>
                <w:szCs w:val="28"/>
              </w:rPr>
              <w:t>Консультация: «Профес</w:t>
            </w:r>
            <w:r w:rsidR="006E17C7">
              <w:rPr>
                <w:rFonts w:ascii="Times New Roman" w:hAnsi="Times New Roman"/>
                <w:sz w:val="28"/>
                <w:szCs w:val="28"/>
              </w:rPr>
              <w:t>сиональные компетенции педагога»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6E17C7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Зам.</w:t>
            </w:r>
            <w:r w:rsidR="00A81B8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</w:t>
            </w: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зав по УВР </w:t>
            </w:r>
            <w:r w:rsidR="006E17C7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Волкова О.А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Ноябрь</w:t>
            </w:r>
          </w:p>
        </w:tc>
      </w:tr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12325E">
              <w:rPr>
                <w:rFonts w:ascii="Times New Roman" w:hAnsi="Times New Roman"/>
                <w:sz w:val="28"/>
                <w:szCs w:val="28"/>
              </w:rPr>
              <w:t>Повторное проведение процедуры сравнительной  самооценки педагогами своей квалификации в соответствии с уровнями профессионального стандарта педагога в ОО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6E17C7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Зам.</w:t>
            </w:r>
            <w:r w:rsidR="00A81B8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</w:t>
            </w: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зав по УВР </w:t>
            </w:r>
            <w:r w:rsidR="006E17C7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Волкова О.А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Декабрь</w:t>
            </w:r>
          </w:p>
        </w:tc>
      </w:tr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E" w:rsidRPr="0012325E" w:rsidRDefault="0012325E" w:rsidP="006E17C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sz w:val="28"/>
                <w:szCs w:val="28"/>
              </w:rPr>
              <w:t xml:space="preserve"> Современные культурные практики в ДОУ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Все педагоги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6E17C7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Январь</w:t>
            </w:r>
          </w:p>
        </w:tc>
      </w:tr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sz w:val="28"/>
                <w:szCs w:val="2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Специалисты, администрация</w:t>
            </w:r>
            <w:r w:rsidR="006E17C7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,</w:t>
            </w:r>
          </w:p>
          <w:p w:rsidR="006E17C7" w:rsidRPr="0012325E" w:rsidRDefault="006E17C7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педагоги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Март</w:t>
            </w:r>
          </w:p>
        </w:tc>
      </w:tr>
      <w:tr w:rsidR="0012325E" w:rsidRPr="0012325E" w:rsidTr="006E17C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sz w:val="28"/>
                <w:szCs w:val="28"/>
              </w:rPr>
              <w:t xml:space="preserve">Активное использование </w:t>
            </w:r>
            <w:proofErr w:type="spellStart"/>
            <w:r w:rsidRPr="0012325E">
              <w:rPr>
                <w:rFonts w:ascii="Times New Roman" w:hAnsi="Times New Roman"/>
                <w:sz w:val="28"/>
                <w:szCs w:val="28"/>
              </w:rPr>
              <w:t>недирективной</w:t>
            </w:r>
            <w:proofErr w:type="spellEnd"/>
            <w:r w:rsidRPr="0012325E">
              <w:rPr>
                <w:rFonts w:ascii="Times New Roman" w:hAnsi="Times New Roman"/>
                <w:sz w:val="28"/>
                <w:szCs w:val="28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6E17C7" w:rsidP="006E17C7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Зам.</w:t>
            </w:r>
            <w:r w:rsidR="00A81B8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зав по УВР, педагоги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5E" w:rsidRPr="0012325E" w:rsidRDefault="0012325E" w:rsidP="0012325E">
            <w:pPr>
              <w:pStyle w:val="af1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12325E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Май</w:t>
            </w:r>
          </w:p>
        </w:tc>
      </w:tr>
    </w:tbl>
    <w:p w:rsidR="0012325E" w:rsidRPr="0012325E" w:rsidRDefault="0012325E" w:rsidP="0012325E">
      <w:pPr>
        <w:pStyle w:val="af1"/>
        <w:rPr>
          <w:rFonts w:ascii="Times New Roman" w:hAnsi="Times New Roman"/>
          <w:bCs/>
          <w:color w:val="323232"/>
          <w:sz w:val="28"/>
          <w:szCs w:val="28"/>
        </w:rPr>
      </w:pPr>
    </w:p>
    <w:p w:rsidR="0012325E" w:rsidRPr="00F15B14" w:rsidRDefault="0012325E" w:rsidP="00123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325E" w:rsidRPr="00981A8D" w:rsidRDefault="00FA384E" w:rsidP="00A81B80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разработан на анализе данных самоанализа педагогов на начало учебного года и скорректирован с учётом полученных результатов. 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>Организ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ация и проведение 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>процедур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самооценки педагогами своего профессионального уровня в соответствии с уровнями профессионального стандарта педагога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проводилось в   начале и кон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года, а так же итоговое тестирование по результатам деятельности за год</w:t>
      </w:r>
      <w:r w:rsidR="00C74C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мае 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>данном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>само</w:t>
      </w:r>
      <w:r w:rsidR="006E17C7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обследовании</w:t>
      </w:r>
      <w:proofErr w:type="spellEnd"/>
      <w:r w:rsidR="006E17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приняли участие </w:t>
      </w:r>
      <w:r w:rsidR="003612E7">
        <w:rPr>
          <w:rFonts w:ascii="Times New Roman" w:hAnsi="Times New Roman"/>
          <w:color w:val="000000"/>
          <w:sz w:val="28"/>
          <w:szCs w:val="28"/>
          <w:lang w:eastAsia="ru-RU"/>
        </w:rPr>
        <w:t>13педагогов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ДОУ.  Основной целью самообследования стало определение педагогами уровня соответствия владения трудовыми функциями требованиям Профстандарта педагога и выявление тех показателей, которые оказали 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максимальное влияние на этот уровень. По итогам </w:t>
      </w:r>
      <w:proofErr w:type="spellStart"/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</w:t>
      </w:r>
      <w:r w:rsidR="00F30147"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proofErr w:type="spellEnd"/>
      <w:r w:rsidR="00F301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показали: оптимальный 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>уровень знаний</w:t>
      </w:r>
      <w:r w:rsidR="00361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8</w:t>
      </w:r>
      <w:r w:rsidR="00F301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педагогов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61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достаточный – 4 педагога</w:t>
      </w:r>
      <w:r w:rsidR="00F301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1- критический уровень </w:t>
      </w:r>
      <w:r w:rsidR="00123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</w:t>
      </w:r>
      <w:r w:rsidR="00A81B80">
        <w:rPr>
          <w:rFonts w:ascii="Times New Roman" w:hAnsi="Times New Roman"/>
          <w:color w:val="000000"/>
          <w:sz w:val="28"/>
          <w:szCs w:val="28"/>
          <w:lang w:eastAsia="ru-RU"/>
        </w:rPr>
        <w:t>альных навыков и компетенции</w:t>
      </w:r>
      <w:r w:rsidR="006E17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325E" w:rsidRPr="00E13646" w:rsidRDefault="00FA384E" w:rsidP="00123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создано единое образовательное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пространс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тво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осуществления профессионального взаимодействия, рефлексии и коррекции собственной педагогической деятельности в соответствии с траекторией индивидуального образовательного маршрута.</w:t>
      </w:r>
    </w:p>
    <w:p w:rsidR="0012325E" w:rsidRPr="00E13646" w:rsidRDefault="00FA384E" w:rsidP="00FA384E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Организовано сетевое взаимодействие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учреждениями организациями, заинтересованными в повышении квалификации педагогических работников.</w:t>
      </w:r>
    </w:p>
    <w:p w:rsidR="0012325E" w:rsidRDefault="00FA384E" w:rsidP="00FA384E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Организована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нсультативно-методическая поддержка</w:t>
      </w:r>
      <w:r w:rsidR="0012325E" w:rsidRPr="00E13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педагогических работников по вопросам «продвижения» по индивидуальному образовательному маршруту.</w:t>
      </w:r>
    </w:p>
    <w:p w:rsidR="00907AB1" w:rsidRPr="001D5227" w:rsidRDefault="00907AB1" w:rsidP="009F2DB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32"/>
          <w:szCs w:val="32"/>
          <w:lang w:eastAsia="ru-RU"/>
        </w:rPr>
      </w:pPr>
      <w:r w:rsidRPr="001D5227">
        <w:rPr>
          <w:rFonts w:ascii="Times New Roman" w:hAnsi="Times New Roman"/>
          <w:b/>
          <w:sz w:val="32"/>
          <w:szCs w:val="32"/>
          <w:lang w:eastAsia="ru-RU"/>
        </w:rPr>
        <w:t>Раздел 3. Условия осуществления образовательного процесса</w:t>
      </w:r>
    </w:p>
    <w:p w:rsidR="0086571B" w:rsidRDefault="0086571B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7AB1" w:rsidRDefault="00907AB1" w:rsidP="00F3014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Организация развивающей предметно-пространственной среды и материальное оснащение </w:t>
      </w:r>
    </w:p>
    <w:p w:rsidR="00907AB1" w:rsidRDefault="00907AB1" w:rsidP="00A81B8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2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AA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активно проводилась работа по обновлению развивающей </w:t>
      </w:r>
      <w:r w:rsidRPr="00B072AA">
        <w:rPr>
          <w:rFonts w:ascii="Times New Roman" w:hAnsi="Times New Roman" w:cs="Times New Roman"/>
          <w:sz w:val="28"/>
          <w:szCs w:val="28"/>
        </w:rPr>
        <w:t xml:space="preserve"> 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046F61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B072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B1" w:rsidRPr="00594F6E" w:rsidRDefault="00907AB1" w:rsidP="00A81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6E">
        <w:rPr>
          <w:rFonts w:ascii="Times New Roman" w:hAnsi="Times New Roman" w:cs="Times New Roman"/>
          <w:sz w:val="28"/>
          <w:szCs w:val="28"/>
        </w:rPr>
        <w:t>Обновле</w:t>
      </w:r>
      <w:r w:rsidR="003612E7">
        <w:rPr>
          <w:rFonts w:ascii="Times New Roman" w:hAnsi="Times New Roman" w:cs="Times New Roman"/>
          <w:sz w:val="28"/>
          <w:szCs w:val="28"/>
        </w:rPr>
        <w:t>ние РППС за 2017-2018</w:t>
      </w:r>
      <w:r w:rsidR="005226F5" w:rsidRPr="00594F6E">
        <w:rPr>
          <w:rFonts w:ascii="Times New Roman" w:hAnsi="Times New Roman" w:cs="Times New Roman"/>
          <w:sz w:val="28"/>
          <w:szCs w:val="28"/>
        </w:rPr>
        <w:t>г</w:t>
      </w:r>
    </w:p>
    <w:p w:rsidR="001D5227" w:rsidRDefault="009F2267" w:rsidP="00A81B80">
      <w:pPr>
        <w:numPr>
          <w:ilvl w:val="3"/>
          <w:numId w:val="2"/>
        </w:numPr>
        <w:tabs>
          <w:tab w:val="clear" w:pos="540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планирования образовательной деятельности ДОУ в </w:t>
      </w:r>
      <w:r w:rsidR="001D5227">
        <w:rPr>
          <w:rFonts w:ascii="Times New Roman" w:hAnsi="Times New Roman" w:cs="Times New Roman"/>
          <w:sz w:val="28"/>
          <w:szCs w:val="28"/>
        </w:rPr>
        <w:t>групповых переоб</w:t>
      </w:r>
      <w:r w:rsidR="003612E7">
        <w:rPr>
          <w:rFonts w:ascii="Times New Roman" w:hAnsi="Times New Roman" w:cs="Times New Roman"/>
          <w:sz w:val="28"/>
          <w:szCs w:val="28"/>
        </w:rPr>
        <w:t xml:space="preserve">орудованы </w:t>
      </w:r>
      <w:r w:rsidR="001D5227">
        <w:rPr>
          <w:rFonts w:ascii="Times New Roman" w:hAnsi="Times New Roman" w:cs="Times New Roman"/>
          <w:sz w:val="28"/>
          <w:szCs w:val="28"/>
        </w:rPr>
        <w:t xml:space="preserve"> центры, предполагающие свободный доступ детей, наглядность, многофункциональность, возможность  проектирования и использования персонажей изученных методик и технологий.</w:t>
      </w:r>
    </w:p>
    <w:p w:rsidR="001D5227" w:rsidRDefault="00A81B80" w:rsidP="00A81B80">
      <w:pPr>
        <w:numPr>
          <w:ilvl w:val="3"/>
          <w:numId w:val="2"/>
        </w:numPr>
        <w:spacing w:after="0" w:line="24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Обновились центры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0147">
        <w:rPr>
          <w:rFonts w:ascii="Times New Roman" w:hAnsi="Times New Roman" w:cs="Times New Roman"/>
          <w:sz w:val="28"/>
          <w:szCs w:val="28"/>
        </w:rPr>
        <w:t>эстетического развития</w:t>
      </w:r>
      <w:r w:rsidR="001D5227">
        <w:rPr>
          <w:rFonts w:ascii="Times New Roman" w:hAnsi="Times New Roman" w:cs="Times New Roman"/>
          <w:sz w:val="28"/>
          <w:szCs w:val="28"/>
        </w:rPr>
        <w:t>: расположение</w:t>
      </w:r>
      <w:r w:rsidR="005226F5">
        <w:rPr>
          <w:rFonts w:ascii="Times New Roman" w:hAnsi="Times New Roman" w:cs="Times New Roman"/>
          <w:sz w:val="28"/>
          <w:szCs w:val="28"/>
        </w:rPr>
        <w:t>, р</w:t>
      </w:r>
      <w:r w:rsidR="001D5227">
        <w:rPr>
          <w:rFonts w:ascii="Times New Roman" w:hAnsi="Times New Roman" w:cs="Times New Roman"/>
          <w:sz w:val="28"/>
          <w:szCs w:val="28"/>
        </w:rPr>
        <w:t>азмещение материалов</w:t>
      </w:r>
      <w:r w:rsidR="005226F5">
        <w:rPr>
          <w:rFonts w:ascii="Times New Roman" w:hAnsi="Times New Roman" w:cs="Times New Roman"/>
          <w:sz w:val="28"/>
          <w:szCs w:val="28"/>
        </w:rPr>
        <w:t>, д</w:t>
      </w:r>
      <w:r w:rsidR="001D5227">
        <w:rPr>
          <w:rFonts w:ascii="Times New Roman" w:hAnsi="Times New Roman" w:cs="Times New Roman"/>
          <w:sz w:val="28"/>
          <w:szCs w:val="28"/>
        </w:rPr>
        <w:t xml:space="preserve">оступность, </w:t>
      </w:r>
      <w:r w:rsidR="00594F6E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1D5227">
        <w:rPr>
          <w:rFonts w:ascii="Times New Roman" w:hAnsi="Times New Roman" w:cs="Times New Roman"/>
          <w:sz w:val="28"/>
          <w:szCs w:val="28"/>
        </w:rPr>
        <w:t>возможность проявление детской инициативы и самостоятельности.</w:t>
      </w:r>
      <w:r w:rsidR="00594F6E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B44CA2">
        <w:rPr>
          <w:rFonts w:ascii="Times New Roman" w:hAnsi="Times New Roman" w:cs="Times New Roman"/>
          <w:sz w:val="28"/>
          <w:szCs w:val="28"/>
        </w:rPr>
        <w:t xml:space="preserve"> дополнились </w:t>
      </w:r>
      <w:r w:rsidR="00703C6F">
        <w:rPr>
          <w:rFonts w:ascii="Times New Roman" w:hAnsi="Times New Roman" w:cs="Times New Roman"/>
          <w:sz w:val="28"/>
          <w:szCs w:val="28"/>
        </w:rPr>
        <w:t xml:space="preserve">выставочные </w:t>
      </w:r>
      <w:r w:rsidR="00B44CA2">
        <w:rPr>
          <w:rFonts w:ascii="Times New Roman" w:hAnsi="Times New Roman" w:cs="Times New Roman"/>
          <w:sz w:val="28"/>
          <w:szCs w:val="28"/>
        </w:rPr>
        <w:t>центры</w:t>
      </w:r>
      <w:r w:rsidR="00703C6F">
        <w:rPr>
          <w:rFonts w:ascii="Times New Roman" w:hAnsi="Times New Roman" w:cs="Times New Roman"/>
          <w:sz w:val="28"/>
          <w:szCs w:val="28"/>
        </w:rPr>
        <w:t xml:space="preserve"> в групповых для представления работ детей</w:t>
      </w:r>
      <w:r w:rsidR="00F30147">
        <w:rPr>
          <w:rFonts w:ascii="Times New Roman" w:hAnsi="Times New Roman" w:cs="Times New Roman"/>
          <w:sz w:val="28"/>
          <w:szCs w:val="28"/>
        </w:rPr>
        <w:t>.</w:t>
      </w:r>
    </w:p>
    <w:p w:rsidR="005226F5" w:rsidRDefault="005226F5" w:rsidP="00A81B80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Пополнены центр</w:t>
      </w:r>
      <w:r w:rsidR="003612E7">
        <w:rPr>
          <w:rFonts w:ascii="Times New Roman" w:hAnsi="Times New Roman" w:cs="Times New Roman"/>
          <w:sz w:val="28"/>
          <w:szCs w:val="28"/>
        </w:rPr>
        <w:t xml:space="preserve">ы детского конструирования, </w:t>
      </w:r>
      <w:proofErr w:type="spellStart"/>
      <w:r w:rsidR="003612E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612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конструирования и сопутствующих материалов  (схемы, алгоритмы, пособия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907AB1" w:rsidRPr="00F30147" w:rsidRDefault="00907AB1" w:rsidP="00A81B80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30147">
        <w:rPr>
          <w:rFonts w:ascii="Times New Roman" w:hAnsi="Times New Roman" w:cs="Times New Roman"/>
          <w:sz w:val="28"/>
          <w:szCs w:val="28"/>
        </w:rPr>
        <w:t>Во всех  группах</w:t>
      </w:r>
      <w:r w:rsidR="009C7410" w:rsidRPr="00F30147">
        <w:rPr>
          <w:rFonts w:ascii="Times New Roman" w:hAnsi="Times New Roman" w:cs="Times New Roman"/>
          <w:sz w:val="28"/>
          <w:szCs w:val="28"/>
        </w:rPr>
        <w:t xml:space="preserve"> произошла перестановка для освобождения п</w:t>
      </w:r>
      <w:r w:rsidR="00DD508D" w:rsidRPr="00F30147">
        <w:rPr>
          <w:rFonts w:ascii="Times New Roman" w:hAnsi="Times New Roman" w:cs="Times New Roman"/>
          <w:sz w:val="28"/>
          <w:szCs w:val="28"/>
        </w:rPr>
        <w:t>лощ</w:t>
      </w:r>
      <w:r w:rsidR="009C7410" w:rsidRPr="00F30147">
        <w:rPr>
          <w:rFonts w:ascii="Times New Roman" w:hAnsi="Times New Roman" w:cs="Times New Roman"/>
          <w:sz w:val="28"/>
          <w:szCs w:val="28"/>
        </w:rPr>
        <w:t xml:space="preserve">ади для двигательной активности, </w:t>
      </w:r>
      <w:r w:rsidR="00F30147" w:rsidRPr="00F30147">
        <w:rPr>
          <w:rFonts w:ascii="Times New Roman" w:hAnsi="Times New Roman" w:cs="Times New Roman"/>
          <w:sz w:val="28"/>
          <w:szCs w:val="28"/>
        </w:rPr>
        <w:t>детского конструирования.</w:t>
      </w:r>
    </w:p>
    <w:p w:rsidR="00907AB1" w:rsidRDefault="00907AB1" w:rsidP="00F63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AB1" w:rsidRDefault="00907AB1" w:rsidP="0036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жизни и деятельности ребенка в здании и на прилегающей к ДОУ территории</w:t>
      </w:r>
      <w:r w:rsidR="00094451">
        <w:rPr>
          <w:rFonts w:ascii="Times New Roman" w:hAnsi="Times New Roman" w:cs="Times New Roman"/>
          <w:b/>
          <w:sz w:val="28"/>
          <w:szCs w:val="28"/>
        </w:rPr>
        <w:t>.</w:t>
      </w:r>
    </w:p>
    <w:p w:rsidR="00363962" w:rsidRPr="00900A07" w:rsidRDefault="00D52886" w:rsidP="00900A07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07">
        <w:rPr>
          <w:rFonts w:ascii="Times New Roman" w:hAnsi="Times New Roman" w:cs="Times New Roman"/>
          <w:sz w:val="28"/>
          <w:szCs w:val="28"/>
        </w:rPr>
        <w:t>Территория детского сада обнесена забором.</w:t>
      </w:r>
    </w:p>
    <w:p w:rsidR="00363962" w:rsidRPr="00900A07" w:rsidRDefault="00D52886" w:rsidP="00094451">
      <w:p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07">
        <w:rPr>
          <w:rFonts w:ascii="Times New Roman" w:hAnsi="Times New Roman" w:cs="Times New Roman"/>
          <w:sz w:val="28"/>
          <w:szCs w:val="28"/>
        </w:rPr>
        <w:t xml:space="preserve"> На объекте имеются </w:t>
      </w:r>
      <w:r w:rsidR="00F30147">
        <w:rPr>
          <w:rFonts w:ascii="Times New Roman" w:hAnsi="Times New Roman" w:cs="Times New Roman"/>
          <w:sz w:val="28"/>
          <w:szCs w:val="28"/>
        </w:rPr>
        <w:t xml:space="preserve">ворота </w:t>
      </w:r>
      <w:r w:rsidRPr="00900A07">
        <w:rPr>
          <w:rFonts w:ascii="Times New Roman" w:hAnsi="Times New Roman" w:cs="Times New Roman"/>
          <w:sz w:val="28"/>
          <w:szCs w:val="28"/>
        </w:rPr>
        <w:t xml:space="preserve">для въезда автотранспорта, калитка для прохода персонала, </w:t>
      </w:r>
      <w:r w:rsidR="00760CF6">
        <w:rPr>
          <w:rFonts w:ascii="Times New Roman" w:hAnsi="Times New Roman" w:cs="Times New Roman"/>
          <w:sz w:val="28"/>
          <w:szCs w:val="28"/>
        </w:rPr>
        <w:t>детей с родителями и посетителей с табличками-памятками для водителей</w:t>
      </w:r>
      <w:r w:rsidRPr="00900A07">
        <w:rPr>
          <w:rFonts w:ascii="Times New Roman" w:hAnsi="Times New Roman" w:cs="Times New Roman"/>
          <w:sz w:val="28"/>
          <w:szCs w:val="28"/>
        </w:rPr>
        <w:t>. Выгрузка продуктов и других товаров производится через один из входов в</w:t>
      </w:r>
      <w:r w:rsidR="00760CF6">
        <w:rPr>
          <w:rFonts w:ascii="Times New Roman" w:hAnsi="Times New Roman" w:cs="Times New Roman"/>
          <w:sz w:val="28"/>
          <w:szCs w:val="28"/>
        </w:rPr>
        <w:t xml:space="preserve"> здание на первом этаже. Вход на территорию сада</w:t>
      </w:r>
      <w:r w:rsidRPr="00900A07">
        <w:rPr>
          <w:rFonts w:ascii="Times New Roman" w:hAnsi="Times New Roman" w:cs="Times New Roman"/>
          <w:sz w:val="28"/>
          <w:szCs w:val="28"/>
        </w:rPr>
        <w:t xml:space="preserve"> оборудован видеодомофоном с голосовой связью.</w:t>
      </w:r>
    </w:p>
    <w:p w:rsidR="00363962" w:rsidRPr="00900A07" w:rsidRDefault="00D52886" w:rsidP="00094451">
      <w:p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07">
        <w:rPr>
          <w:rFonts w:ascii="Times New Roman" w:hAnsi="Times New Roman" w:cs="Times New Roman"/>
          <w:sz w:val="28"/>
          <w:szCs w:val="28"/>
        </w:rPr>
        <w:t>В ночное время детский сад охраняется сторожами</w:t>
      </w:r>
      <w:r w:rsidR="003612E7">
        <w:rPr>
          <w:rFonts w:ascii="Times New Roman" w:hAnsi="Times New Roman" w:cs="Times New Roman"/>
          <w:sz w:val="28"/>
          <w:szCs w:val="28"/>
        </w:rPr>
        <w:t xml:space="preserve">, но с июля месяца </w:t>
      </w:r>
      <w:r w:rsidR="00501ED5">
        <w:rPr>
          <w:rFonts w:ascii="Times New Roman" w:hAnsi="Times New Roman" w:cs="Times New Roman"/>
          <w:sz w:val="28"/>
          <w:szCs w:val="28"/>
        </w:rPr>
        <w:t xml:space="preserve">будет работать система </w:t>
      </w:r>
      <w:proofErr w:type="spellStart"/>
      <w:r w:rsidR="00501ED5">
        <w:rPr>
          <w:rFonts w:ascii="Times New Roman" w:hAnsi="Times New Roman" w:cs="Times New Roman"/>
          <w:sz w:val="28"/>
          <w:szCs w:val="28"/>
        </w:rPr>
        <w:t>видеосигнализации</w:t>
      </w:r>
      <w:proofErr w:type="spellEnd"/>
      <w:r w:rsidR="00501ED5">
        <w:rPr>
          <w:rFonts w:ascii="Times New Roman" w:hAnsi="Times New Roman" w:cs="Times New Roman"/>
          <w:sz w:val="28"/>
          <w:szCs w:val="28"/>
        </w:rPr>
        <w:t xml:space="preserve"> и видеонаблюдения.</w:t>
      </w:r>
    </w:p>
    <w:p w:rsidR="00900A07" w:rsidRPr="00094451" w:rsidRDefault="00D52886" w:rsidP="00094451">
      <w:p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A07">
        <w:rPr>
          <w:rFonts w:ascii="Times New Roman" w:hAnsi="Times New Roman" w:cs="Times New Roman"/>
          <w:sz w:val="28"/>
          <w:szCs w:val="28"/>
        </w:rPr>
        <w:t xml:space="preserve"> Здание детского сада оборудовано пожарной сигнализацией и кнопкой тревожного вызова, заключены Договоры </w:t>
      </w:r>
      <w:r w:rsidR="00094451">
        <w:rPr>
          <w:rFonts w:ascii="Times New Roman" w:hAnsi="Times New Roman" w:cs="Times New Roman"/>
          <w:sz w:val="28"/>
          <w:szCs w:val="28"/>
        </w:rPr>
        <w:t>на обслуживание с</w:t>
      </w:r>
      <w:r w:rsidR="00E82E5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Pr="00900A07">
        <w:rPr>
          <w:rFonts w:ascii="Times New Roman" w:hAnsi="Times New Roman" w:cs="Times New Roman"/>
          <w:sz w:val="28"/>
          <w:szCs w:val="28"/>
        </w:rPr>
        <w:t>ими организациями.</w:t>
      </w:r>
    </w:p>
    <w:p w:rsidR="00907AB1" w:rsidRPr="00094451" w:rsidRDefault="00907AB1" w:rsidP="00094451">
      <w:p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B80">
        <w:rPr>
          <w:rFonts w:ascii="Times New Roman" w:hAnsi="Times New Roman" w:cs="Times New Roman"/>
          <w:sz w:val="28"/>
          <w:szCs w:val="28"/>
        </w:rPr>
        <w:lastRenderedPageBreak/>
        <w:t xml:space="preserve">В ДОУ разработан План безопасности, который  ежегодно обновляется, дополняется. План согласован с ФСБ России по Забайкальскому краю, УМВД России по г. Чите. Вход оснащен домофоном. В ДОУ установлена пожарная сигнализация, работоспособность которой проверяется ежеквартально специализированной организацией. Пожарная сигнализация выведена на пульт пожарной охраны. Имеются первичные средства пожаротушения. </w:t>
      </w:r>
    </w:p>
    <w:p w:rsidR="00907AB1" w:rsidRDefault="00907AB1" w:rsidP="00865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 w:rsidR="000944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962" w:rsidRPr="00265E5E" w:rsidRDefault="00265E5E" w:rsidP="0026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0CF6">
        <w:rPr>
          <w:rFonts w:ascii="Times New Roman" w:hAnsi="Times New Roman" w:cs="Times New Roman"/>
          <w:sz w:val="28"/>
          <w:szCs w:val="28"/>
        </w:rPr>
        <w:t>беспечивается врачом</w:t>
      </w:r>
      <w:r w:rsidR="00094451">
        <w:rPr>
          <w:rFonts w:ascii="Times New Roman" w:hAnsi="Times New Roman" w:cs="Times New Roman"/>
          <w:sz w:val="28"/>
          <w:szCs w:val="28"/>
        </w:rPr>
        <w:t>-</w:t>
      </w:r>
      <w:r w:rsidR="00046F61">
        <w:rPr>
          <w:rFonts w:ascii="Times New Roman" w:hAnsi="Times New Roman" w:cs="Times New Roman"/>
          <w:sz w:val="28"/>
          <w:szCs w:val="28"/>
        </w:rPr>
        <w:t>педиатром</w:t>
      </w:r>
      <w:r w:rsidR="00D52886" w:rsidRPr="00265E5E">
        <w:rPr>
          <w:rFonts w:ascii="Times New Roman" w:hAnsi="Times New Roman" w:cs="Times New Roman"/>
          <w:sz w:val="28"/>
          <w:szCs w:val="28"/>
        </w:rPr>
        <w:t xml:space="preserve"> из детской поликлиники № 3 Центрального района</w:t>
      </w:r>
      <w:r w:rsidR="00501ED5">
        <w:rPr>
          <w:rFonts w:ascii="Times New Roman" w:hAnsi="Times New Roman" w:cs="Times New Roman"/>
          <w:sz w:val="28"/>
          <w:szCs w:val="28"/>
        </w:rPr>
        <w:t>, а также фельдшером детского сада.</w:t>
      </w:r>
      <w:r w:rsidR="00094451">
        <w:rPr>
          <w:rFonts w:ascii="Times New Roman" w:hAnsi="Times New Roman" w:cs="Times New Roman"/>
          <w:sz w:val="28"/>
          <w:szCs w:val="28"/>
        </w:rPr>
        <w:t xml:space="preserve"> </w:t>
      </w:r>
      <w:r w:rsidR="00D52886" w:rsidRPr="00265E5E">
        <w:rPr>
          <w:rFonts w:ascii="Times New Roman" w:hAnsi="Times New Roman" w:cs="Times New Roman"/>
          <w:sz w:val="28"/>
          <w:szCs w:val="28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С целью оздоровления детей проводятся следующие мероприятия: диспансерное наблюдение часто болеющих детей и детей, состоящих на диспансерном учете; своевременные осмотры детей специалистами поликлиники с постановкой диагноза и дальнейшим лечением в соответствии с их рекомендациями; </w:t>
      </w:r>
    </w:p>
    <w:p w:rsidR="00363962" w:rsidRPr="00265E5E" w:rsidRDefault="00265E5E" w:rsidP="00265E5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52886" w:rsidRPr="00265E5E">
        <w:rPr>
          <w:rFonts w:ascii="Times New Roman" w:hAnsi="Times New Roman" w:cs="Times New Roman"/>
          <w:sz w:val="28"/>
          <w:szCs w:val="28"/>
        </w:rPr>
        <w:t> Здоровье детей во многом зависит от правильного, поставленного на научную основу, чётко организованного питания.</w:t>
      </w:r>
    </w:p>
    <w:p w:rsidR="00265E5E" w:rsidRPr="00900A07" w:rsidRDefault="00265E5E" w:rsidP="00265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07">
        <w:rPr>
          <w:rFonts w:ascii="Times New Roman" w:hAnsi="Times New Roman" w:cs="Times New Roman"/>
          <w:b/>
          <w:bCs/>
          <w:sz w:val="28"/>
          <w:szCs w:val="28"/>
        </w:rPr>
        <w:t>Питание воспитанников</w:t>
      </w:r>
      <w:r w:rsidR="000944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0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AB1" w:rsidRPr="008D62D6" w:rsidRDefault="00D52886" w:rsidP="0009445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E5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«Примерным 10-дневным меню» д</w:t>
      </w:r>
      <w:r w:rsidR="00760CF6">
        <w:rPr>
          <w:rFonts w:ascii="Times New Roman" w:hAnsi="Times New Roman" w:cs="Times New Roman"/>
          <w:sz w:val="28"/>
          <w:szCs w:val="28"/>
        </w:rPr>
        <w:t>ля организации п</w:t>
      </w:r>
      <w:r w:rsidR="00094451">
        <w:rPr>
          <w:rFonts w:ascii="Times New Roman" w:hAnsi="Times New Roman" w:cs="Times New Roman"/>
          <w:sz w:val="28"/>
          <w:szCs w:val="28"/>
        </w:rPr>
        <w:t>итания детей от 3-х до 7-ми лет</w:t>
      </w:r>
      <w:r w:rsidR="00760CF6">
        <w:rPr>
          <w:rFonts w:ascii="Times New Roman" w:hAnsi="Times New Roman" w:cs="Times New Roman"/>
          <w:sz w:val="28"/>
          <w:szCs w:val="28"/>
        </w:rPr>
        <w:t>, с 12</w:t>
      </w:r>
      <w:r w:rsidRPr="00265E5E">
        <w:rPr>
          <w:rFonts w:ascii="Times New Roman" w:hAnsi="Times New Roman" w:cs="Times New Roman"/>
          <w:sz w:val="28"/>
          <w:szCs w:val="28"/>
        </w:rPr>
        <w:t xml:space="preserve">-ти </w:t>
      </w:r>
      <w:r w:rsidR="00900A07">
        <w:rPr>
          <w:rFonts w:ascii="Times New Roman" w:hAnsi="Times New Roman" w:cs="Times New Roman"/>
          <w:sz w:val="28"/>
          <w:szCs w:val="28"/>
        </w:rPr>
        <w:t>часовым п</w:t>
      </w:r>
      <w:r w:rsidR="00760CF6">
        <w:rPr>
          <w:rFonts w:ascii="Times New Roman" w:hAnsi="Times New Roman" w:cs="Times New Roman"/>
          <w:sz w:val="28"/>
          <w:szCs w:val="28"/>
        </w:rPr>
        <w:t>ребыванием детей, организовано 5</w:t>
      </w:r>
      <w:r w:rsidR="00900A07">
        <w:rPr>
          <w:rFonts w:ascii="Times New Roman" w:hAnsi="Times New Roman" w:cs="Times New Roman"/>
          <w:sz w:val="28"/>
          <w:szCs w:val="28"/>
        </w:rPr>
        <w:t>- развое питание: завтрак, второй завт</w:t>
      </w:r>
      <w:r w:rsidR="00094451">
        <w:rPr>
          <w:rFonts w:ascii="Times New Roman" w:hAnsi="Times New Roman" w:cs="Times New Roman"/>
          <w:sz w:val="28"/>
          <w:szCs w:val="28"/>
        </w:rPr>
        <w:t>рак, обед, полдник</w:t>
      </w:r>
      <w:r w:rsidR="00900A07">
        <w:rPr>
          <w:rFonts w:ascii="Times New Roman" w:hAnsi="Times New Roman" w:cs="Times New Roman"/>
          <w:sz w:val="28"/>
          <w:szCs w:val="28"/>
        </w:rPr>
        <w:t>, ужи</w:t>
      </w:r>
      <w:r w:rsidR="00760CF6">
        <w:rPr>
          <w:rFonts w:ascii="Times New Roman" w:hAnsi="Times New Roman" w:cs="Times New Roman"/>
          <w:sz w:val="28"/>
          <w:szCs w:val="28"/>
        </w:rPr>
        <w:t xml:space="preserve">н.  </w:t>
      </w:r>
      <w:r w:rsidRPr="00265E5E">
        <w:rPr>
          <w:rFonts w:ascii="Times New Roman" w:hAnsi="Times New Roman" w:cs="Times New Roman"/>
          <w:sz w:val="28"/>
          <w:szCs w:val="28"/>
        </w:rPr>
        <w:t>На каждое блюдо имеется технологическая карта. Мы проводим круглогодичную С-витаминизацию готовых блюд.</w:t>
      </w:r>
      <w:r w:rsidR="00760CF6">
        <w:rPr>
          <w:rFonts w:ascii="Times New Roman" w:hAnsi="Times New Roman" w:cs="Times New Roman"/>
          <w:sz w:val="28"/>
          <w:szCs w:val="28"/>
        </w:rPr>
        <w:t xml:space="preserve"> </w:t>
      </w:r>
      <w:r w:rsidRPr="00265E5E">
        <w:rPr>
          <w:rFonts w:ascii="Times New Roman" w:hAnsi="Times New Roman" w:cs="Times New Roman"/>
          <w:sz w:val="28"/>
          <w:szCs w:val="28"/>
        </w:rPr>
        <w:t>Питание бесплатное.</w:t>
      </w:r>
      <w:r w:rsidR="00900A07">
        <w:rPr>
          <w:rFonts w:ascii="Times New Roman" w:hAnsi="Times New Roman" w:cs="Times New Roman"/>
          <w:sz w:val="28"/>
          <w:szCs w:val="28"/>
        </w:rPr>
        <w:t xml:space="preserve"> </w:t>
      </w:r>
      <w:r w:rsidR="00907AB1">
        <w:rPr>
          <w:rFonts w:ascii="Times New Roman" w:hAnsi="Times New Roman" w:cs="Times New Roman"/>
          <w:sz w:val="28"/>
          <w:szCs w:val="28"/>
        </w:rPr>
        <w:t xml:space="preserve">Меню рекомендовано Управлением Роспотребнадзора по Забайкальскому краю. </w:t>
      </w:r>
      <w:proofErr w:type="gramStart"/>
      <w:r w:rsidR="00907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AB1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 администрация </w:t>
      </w:r>
      <w:r w:rsidR="00501ED5">
        <w:rPr>
          <w:rFonts w:ascii="Times New Roman" w:hAnsi="Times New Roman" w:cs="Times New Roman"/>
          <w:sz w:val="28"/>
          <w:szCs w:val="28"/>
        </w:rPr>
        <w:t>ДОУ, фельдшер</w:t>
      </w:r>
      <w:r w:rsidR="00907AB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907AB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907AB1">
        <w:rPr>
          <w:rFonts w:ascii="Times New Roman" w:hAnsi="Times New Roman" w:cs="Times New Roman"/>
          <w:sz w:val="28"/>
          <w:szCs w:val="28"/>
        </w:rPr>
        <w:t xml:space="preserve"> комиссия. Примерное 10-дневное меню размещено на сайте ДОУ. Ежедневно для родителей в приемных вывешивается меню на </w:t>
      </w:r>
      <w:r w:rsidR="008D62D6">
        <w:rPr>
          <w:rFonts w:ascii="Times New Roman" w:hAnsi="Times New Roman" w:cs="Times New Roman"/>
          <w:sz w:val="28"/>
          <w:szCs w:val="28"/>
        </w:rPr>
        <w:t>день с указанием выхода порций.</w:t>
      </w:r>
    </w:p>
    <w:p w:rsidR="00094451" w:rsidRDefault="00094451" w:rsidP="00BB1D2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4063F" w:rsidRPr="001D5227" w:rsidRDefault="0014063F" w:rsidP="00BB1D26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D5227">
        <w:rPr>
          <w:rFonts w:ascii="Times New Roman" w:hAnsi="Times New Roman"/>
          <w:b/>
          <w:sz w:val="32"/>
          <w:szCs w:val="32"/>
          <w:shd w:val="clear" w:color="auto" w:fill="FFFFFF"/>
        </w:rPr>
        <w:t>Раздел 4. Результаты  деятельности</w:t>
      </w:r>
    </w:p>
    <w:p w:rsidR="00760CF6" w:rsidRPr="00760CF6" w:rsidRDefault="00760CF6" w:rsidP="00760CF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0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МБДОУ «Детский сад № 15» </w:t>
      </w:r>
    </w:p>
    <w:p w:rsidR="00760CF6" w:rsidRPr="00760CF6" w:rsidRDefault="00760CF6" w:rsidP="00760CF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0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Участие в конкурсах</w:t>
      </w:r>
    </w:p>
    <w:tbl>
      <w:tblPr>
        <w:tblW w:w="9945" w:type="dxa"/>
        <w:jc w:val="center"/>
        <w:tblCellSpacing w:w="0" w:type="dxa"/>
        <w:tblInd w:w="-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2167"/>
        <w:gridCol w:w="2175"/>
        <w:gridCol w:w="2443"/>
      </w:tblGrid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ED5" w:rsidRDefault="00760CF6" w:rsidP="00501ED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Организатор</w:t>
            </w:r>
            <w:proofErr w:type="gramStart"/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r w:rsidR="00501ED5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центр выявления одаренных детей «</w:t>
            </w:r>
            <w:r w:rsidR="00501ED5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en-US" w:eastAsia="ru-RU"/>
              </w:rPr>
              <w:t>SAPIENTI</w:t>
            </w:r>
            <w:r w:rsidR="00501ED5" w:rsidRPr="00501ED5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r w:rsidR="00501ED5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en-US" w:eastAsia="ru-RU"/>
              </w:rPr>
              <w:t>SAT</w:t>
            </w:r>
            <w:r w:rsidR="00501ED5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»</w:t>
            </w:r>
          </w:p>
          <w:p w:rsidR="00501ED5" w:rsidRPr="00501ED5" w:rsidRDefault="00501ED5" w:rsidP="00501ED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Международный конкурс декоративно – прикладного искусства </w:t>
            </w: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lastRenderedPageBreak/>
              <w:t>«Рваные бумажки»</w:t>
            </w:r>
          </w:p>
          <w:p w:rsidR="00760CF6" w:rsidRPr="00760CF6" w:rsidRDefault="00760CF6" w:rsidP="00501ED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lastRenderedPageBreak/>
              <w:t>Имомназарова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Надя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Шамова Виктория Михайловна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Обсокова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Ксюша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Шамова Виктория Михайловна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CF6" w:rsidRPr="00760CF6" w:rsidRDefault="00760CF6" w:rsidP="00760C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Бальжинимаев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Шамова Виктория Михайловна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Диплом 1</w:t>
            </w:r>
            <w:r w:rsidR="00760CF6"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ED5" w:rsidRPr="00760CF6" w:rsidRDefault="00094451" w:rsidP="00501ED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Организатор</w:t>
            </w:r>
            <w:r w:rsidR="00760CF6"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: </w:t>
            </w:r>
            <w:r w:rsidR="00501ED5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«Открытие»: Всероссийский конкурс детского творчества Животный мир на территории России</w:t>
            </w:r>
          </w:p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501ED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Ролина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Шершнева Екатерина Яковлевна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CF6" w:rsidRPr="00760CF6" w:rsidRDefault="00760CF6" w:rsidP="00760C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Фан – Ю</w:t>
            </w:r>
            <w:proofErr w:type="gram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е Оля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501ED5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Шершнева Екатерина Яковлевна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501ED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Диплом </w:t>
            </w:r>
            <w:r w:rsidR="00501ED5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1 степени</w:t>
            </w:r>
          </w:p>
        </w:tc>
      </w:tr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CF6" w:rsidRPr="00760CF6" w:rsidRDefault="00760CF6" w:rsidP="00760C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EF40ED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Деревякин Герман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EF40ED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Шершнева Екатерина Яковлевна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Диплом 2 степени</w:t>
            </w:r>
          </w:p>
        </w:tc>
      </w:tr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CF6" w:rsidRPr="00760CF6" w:rsidRDefault="00760CF6" w:rsidP="00760C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EF40ED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Исупова Вика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EF40ED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Семенова Нина Ивановна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760CF6" w:rsidRPr="00760CF6" w:rsidTr="00094451">
        <w:trPr>
          <w:tblCellSpacing w:w="0" w:type="dxa"/>
          <w:jc w:val="center"/>
        </w:trPr>
        <w:tc>
          <w:tcPr>
            <w:tcW w:w="3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CF6" w:rsidRPr="00760CF6" w:rsidRDefault="00760CF6" w:rsidP="00760C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EF40ED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Дегтярникова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Соня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EF40ED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Семенова Нина Ивановна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CF6" w:rsidRPr="00760CF6" w:rsidRDefault="00760CF6" w:rsidP="00760CF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760CF6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Диплом участника</w:t>
            </w:r>
          </w:p>
        </w:tc>
      </w:tr>
    </w:tbl>
    <w:p w:rsidR="0014063F" w:rsidRPr="001D5227" w:rsidRDefault="0014063F" w:rsidP="00094451">
      <w:pPr>
        <w:tabs>
          <w:tab w:val="left" w:pos="900"/>
        </w:tabs>
        <w:spacing w:after="0" w:line="240" w:lineRule="auto"/>
        <w:ind w:firstLine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1D5227" w:rsidRPr="00C1527A" w:rsidRDefault="001D5227" w:rsidP="001D52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227" w:rsidRPr="00E82E52" w:rsidRDefault="001D5227" w:rsidP="00EF40ED">
      <w:pPr>
        <w:pStyle w:val="af"/>
        <w:jc w:val="left"/>
        <w:rPr>
          <w:rFonts w:ascii="Times New Roman" w:hAnsi="Times New Roman"/>
          <w:szCs w:val="28"/>
        </w:rPr>
      </w:pPr>
      <w:r w:rsidRPr="00E82E52">
        <w:rPr>
          <w:rFonts w:ascii="Times New Roman" w:hAnsi="Times New Roman"/>
          <w:szCs w:val="28"/>
        </w:rPr>
        <w:t xml:space="preserve"> </w:t>
      </w:r>
    </w:p>
    <w:p w:rsidR="001D5227" w:rsidRPr="00E82E52" w:rsidRDefault="00EF40ED" w:rsidP="00EF40ED">
      <w:pPr>
        <w:pStyle w:val="af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Педагоги </w:t>
      </w:r>
      <w:r w:rsidR="00783217">
        <w:rPr>
          <w:rFonts w:ascii="Times New Roman" w:hAnsi="Times New Roman"/>
          <w:szCs w:val="28"/>
        </w:rPr>
        <w:t xml:space="preserve"> ДОУ№ 15</w:t>
      </w:r>
      <w:r w:rsidR="001D5227" w:rsidRPr="00E82E52">
        <w:rPr>
          <w:rFonts w:ascii="Times New Roman" w:hAnsi="Times New Roman"/>
          <w:szCs w:val="28"/>
        </w:rPr>
        <w:t>,  пов</w:t>
      </w:r>
      <w:r>
        <w:rPr>
          <w:rFonts w:ascii="Times New Roman" w:hAnsi="Times New Roman"/>
          <w:szCs w:val="28"/>
        </w:rPr>
        <w:t>ысивших свою квалификацию в 2017</w:t>
      </w:r>
      <w:r w:rsidR="001D5227" w:rsidRPr="00E82E52">
        <w:rPr>
          <w:rFonts w:ascii="Times New Roman" w:hAnsi="Times New Roman"/>
          <w:szCs w:val="28"/>
        </w:rPr>
        <w:t>/201</w:t>
      </w:r>
      <w:r>
        <w:rPr>
          <w:rFonts w:ascii="Times New Roman" w:hAnsi="Times New Roman"/>
          <w:szCs w:val="28"/>
        </w:rPr>
        <w:t>8</w:t>
      </w:r>
      <w:r w:rsidR="001D5227" w:rsidRPr="00E82E52">
        <w:rPr>
          <w:rFonts w:ascii="Times New Roman" w:hAnsi="Times New Roman"/>
          <w:szCs w:val="28"/>
        </w:rPr>
        <w:t xml:space="preserve"> учебном году</w:t>
      </w:r>
      <w:r>
        <w:rPr>
          <w:rFonts w:ascii="Times New Roman" w:hAnsi="Times New Roman"/>
          <w:szCs w:val="28"/>
        </w:rPr>
        <w:t xml:space="preserve">: переподготовку квалификации по профессии воспитатель прошла Радченко Марина Юрьевна, переподготовку квалификации проходит учитель – логопед </w:t>
      </w:r>
      <w:proofErr w:type="spellStart"/>
      <w:r>
        <w:rPr>
          <w:rFonts w:ascii="Times New Roman" w:hAnsi="Times New Roman"/>
          <w:szCs w:val="28"/>
        </w:rPr>
        <w:t>Аршинская</w:t>
      </w:r>
      <w:proofErr w:type="spellEnd"/>
      <w:r>
        <w:rPr>
          <w:rFonts w:ascii="Times New Roman" w:hAnsi="Times New Roman"/>
          <w:szCs w:val="28"/>
        </w:rPr>
        <w:t xml:space="preserve"> А.Ф</w:t>
      </w:r>
      <w:proofErr w:type="gramStart"/>
      <w:r w:rsidR="001D5227" w:rsidRPr="00E82E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еще двое воспитателей Глебова Е.Н, Шамова В.М будут проходить курсы повышения квалификации осенью 2018 года, 6 педагогов прошли КПК в 2016 – 2017 учебном году .</w:t>
      </w:r>
    </w:p>
    <w:p w:rsidR="00094451" w:rsidRDefault="00094451" w:rsidP="001D5227">
      <w:pPr>
        <w:tabs>
          <w:tab w:val="left" w:pos="1000"/>
          <w:tab w:val="left" w:pos="9000"/>
          <w:tab w:val="left" w:pos="9180"/>
          <w:tab w:val="left" w:pos="9900"/>
          <w:tab w:val="left" w:pos="10440"/>
          <w:tab w:val="left" w:pos="10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27" w:rsidRPr="00AE04C8" w:rsidRDefault="001D5227" w:rsidP="00094451">
      <w:pPr>
        <w:tabs>
          <w:tab w:val="left" w:pos="1000"/>
          <w:tab w:val="left" w:pos="9000"/>
          <w:tab w:val="left" w:pos="9180"/>
          <w:tab w:val="left" w:pos="9900"/>
          <w:tab w:val="left" w:pos="10440"/>
          <w:tab w:val="left" w:pos="10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4C8">
        <w:rPr>
          <w:rFonts w:ascii="Times New Roman" w:hAnsi="Times New Roman"/>
          <w:b/>
          <w:sz w:val="28"/>
          <w:szCs w:val="28"/>
        </w:rPr>
        <w:t>Вывод</w:t>
      </w:r>
      <w:r w:rsidRPr="00AE04C8">
        <w:rPr>
          <w:rFonts w:ascii="Times New Roman" w:hAnsi="Times New Roman"/>
          <w:sz w:val="28"/>
          <w:szCs w:val="28"/>
        </w:rPr>
        <w:t>: на основании самооценки педагогов и  контрольн</w:t>
      </w:r>
      <w:proofErr w:type="gramStart"/>
      <w:r w:rsidRPr="00AE04C8">
        <w:rPr>
          <w:rFonts w:ascii="Times New Roman" w:hAnsi="Times New Roman"/>
          <w:sz w:val="28"/>
          <w:szCs w:val="28"/>
        </w:rPr>
        <w:t>о-</w:t>
      </w:r>
      <w:proofErr w:type="gramEnd"/>
      <w:r w:rsidRPr="00AE04C8">
        <w:rPr>
          <w:rFonts w:ascii="Times New Roman" w:hAnsi="Times New Roman"/>
          <w:sz w:val="28"/>
          <w:szCs w:val="28"/>
        </w:rPr>
        <w:t xml:space="preserve"> диагностического наблюдения можно сделать вывод, что большинство педагогов имеют достаточную степень выраженности профессиональных качеств. Это подтверждает  хорошую профессиональную подготовку педагогов, что благоприятно влияет на решение задач образовательного проц</w:t>
      </w:r>
      <w:r w:rsidR="00FB6777">
        <w:rPr>
          <w:rFonts w:ascii="Times New Roman" w:hAnsi="Times New Roman"/>
          <w:sz w:val="28"/>
          <w:szCs w:val="28"/>
        </w:rPr>
        <w:t>есса и взаимодействие с детьми.</w:t>
      </w:r>
    </w:p>
    <w:p w:rsidR="001D5227" w:rsidRPr="00AE04C8" w:rsidRDefault="001D5227" w:rsidP="00094451">
      <w:pPr>
        <w:tabs>
          <w:tab w:val="left" w:pos="1000"/>
          <w:tab w:val="left" w:pos="9000"/>
          <w:tab w:val="left" w:pos="9180"/>
          <w:tab w:val="left" w:pos="9900"/>
          <w:tab w:val="left" w:pos="10440"/>
          <w:tab w:val="left" w:pos="10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4C8">
        <w:rPr>
          <w:rFonts w:ascii="Times New Roman" w:hAnsi="Times New Roman"/>
          <w:sz w:val="28"/>
          <w:szCs w:val="28"/>
        </w:rPr>
        <w:t>Средняя степень выраженности профессиональных качеств отмечается у начинающих педагогов, с которыми ведется целенаправленная методическая работа, направленная на повышение педагогического мастерства и проявление лучших профессиональных и личностных качеств.</w:t>
      </w:r>
    </w:p>
    <w:p w:rsidR="001D5227" w:rsidRPr="00AE04C8" w:rsidRDefault="001D5227" w:rsidP="00094451">
      <w:pPr>
        <w:tabs>
          <w:tab w:val="left" w:pos="1000"/>
          <w:tab w:val="left" w:pos="9000"/>
          <w:tab w:val="left" w:pos="9180"/>
          <w:tab w:val="left" w:pos="9900"/>
          <w:tab w:val="left" w:pos="10440"/>
          <w:tab w:val="left" w:pos="10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4C8">
        <w:rPr>
          <w:rFonts w:ascii="Times New Roman" w:hAnsi="Times New Roman"/>
          <w:sz w:val="28"/>
          <w:szCs w:val="28"/>
        </w:rPr>
        <w:t>Высокая и достаточная степень выраженности организационно-методических умений преобладает у педагогов с</w:t>
      </w:r>
      <w:r w:rsidR="00FB6777">
        <w:rPr>
          <w:rFonts w:ascii="Times New Roman" w:hAnsi="Times New Roman"/>
          <w:sz w:val="28"/>
          <w:szCs w:val="28"/>
        </w:rPr>
        <w:t xml:space="preserve">тажистов и педагогов с </w:t>
      </w:r>
      <w:r w:rsidRPr="00AE04C8">
        <w:rPr>
          <w:rFonts w:ascii="Times New Roman" w:hAnsi="Times New Roman"/>
          <w:sz w:val="28"/>
          <w:szCs w:val="28"/>
        </w:rPr>
        <w:t xml:space="preserve">первой квалификационной категорией. У этой категории педагогов ярко выражены </w:t>
      </w:r>
      <w:r w:rsidRPr="00AE04C8">
        <w:rPr>
          <w:rFonts w:ascii="Times New Roman" w:hAnsi="Times New Roman"/>
          <w:sz w:val="28"/>
          <w:szCs w:val="28"/>
        </w:rPr>
        <w:lastRenderedPageBreak/>
        <w:t>методические навыки работы с детьми, что  благоприятно влияет на образовательный процесс, общение и тесный контакт с родителями по вопросам воспитания.</w:t>
      </w:r>
    </w:p>
    <w:p w:rsidR="001D5227" w:rsidRPr="00AE04C8" w:rsidRDefault="001D5227" w:rsidP="00094451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E04C8">
        <w:rPr>
          <w:rFonts w:ascii="Times New Roman" w:hAnsi="Times New Roman"/>
          <w:sz w:val="28"/>
          <w:szCs w:val="28"/>
        </w:rPr>
        <w:t xml:space="preserve">Таким образом, можно сделать вывод, </w:t>
      </w:r>
      <w:r w:rsidR="00FB6777">
        <w:rPr>
          <w:rFonts w:ascii="Times New Roman" w:hAnsi="Times New Roman"/>
          <w:sz w:val="28"/>
          <w:szCs w:val="28"/>
        </w:rPr>
        <w:t xml:space="preserve">педагоги ДОУ </w:t>
      </w:r>
      <w:r w:rsidRPr="00AE04C8">
        <w:rPr>
          <w:rFonts w:ascii="Times New Roman" w:hAnsi="Times New Roman"/>
          <w:sz w:val="28"/>
          <w:szCs w:val="28"/>
        </w:rPr>
        <w:t xml:space="preserve">занимаются самообразованием, прогнозируют свою деятельность. </w:t>
      </w:r>
    </w:p>
    <w:p w:rsidR="001D5227" w:rsidRPr="00AE04C8" w:rsidRDefault="001D5227" w:rsidP="00FB6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227" w:rsidRDefault="001D5227" w:rsidP="00FB6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227" w:rsidRDefault="001D5227" w:rsidP="001D5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227" w:rsidRDefault="001D5227" w:rsidP="001D5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227" w:rsidRDefault="001D5227" w:rsidP="001D5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227" w:rsidRDefault="001D5227" w:rsidP="001D5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227" w:rsidRDefault="001D5227" w:rsidP="001D5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227" w:rsidRDefault="001D5227" w:rsidP="001D5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227" w:rsidRDefault="001D5227" w:rsidP="001D5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227" w:rsidRDefault="001D5227" w:rsidP="00C025C2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ectPr w:rsidR="001D5227" w:rsidSect="001E0212">
          <w:footerReference w:type="even" r:id="rId11"/>
          <w:footerReference w:type="default" r:id="rId12"/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</w:p>
    <w:p w:rsidR="00C025C2" w:rsidRPr="00265E5E" w:rsidRDefault="00C025C2" w:rsidP="00C025C2">
      <w:p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265E5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Раздел 5. Кадровый потенциал </w:t>
      </w:r>
    </w:p>
    <w:p w:rsidR="00907AB1" w:rsidRPr="00C025C2" w:rsidRDefault="00907AB1" w:rsidP="00C025C2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025C2">
        <w:rPr>
          <w:rFonts w:ascii="Times New Roman" w:hAnsi="Times New Roman" w:cs="Times New Roman"/>
          <w:b/>
          <w:bCs/>
          <w:sz w:val="24"/>
          <w:szCs w:val="24"/>
        </w:rPr>
        <w:t>Образовательный ценз педагогов:</w:t>
      </w:r>
    </w:p>
    <w:p w:rsidR="00907AB1" w:rsidRPr="00C025C2" w:rsidRDefault="00907AB1" w:rsidP="00C025C2">
      <w:pPr>
        <w:tabs>
          <w:tab w:val="num" w:pos="1428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746"/>
        <w:gridCol w:w="1559"/>
        <w:gridCol w:w="1276"/>
        <w:gridCol w:w="1276"/>
        <w:gridCol w:w="2126"/>
        <w:gridCol w:w="2410"/>
        <w:gridCol w:w="2067"/>
      </w:tblGrid>
      <w:tr w:rsidR="00907AB1" w:rsidRPr="00C025C2" w:rsidTr="00802CA9">
        <w:trPr>
          <w:cantSplit/>
          <w:trHeight w:val="1476"/>
        </w:trPr>
        <w:tc>
          <w:tcPr>
            <w:tcW w:w="2120" w:type="dxa"/>
            <w:tcBorders>
              <w:tl2br w:val="single" w:sz="4" w:space="0" w:color="auto"/>
            </w:tcBorders>
            <w:textDirection w:val="btLr"/>
          </w:tcPr>
          <w:p w:rsidR="00907AB1" w:rsidRPr="00FB6777" w:rsidRDefault="00907AB1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907AB1" w:rsidRPr="00FB6777" w:rsidRDefault="00907AB1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AB1" w:rsidRPr="00FB6777" w:rsidRDefault="00907AB1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AB1" w:rsidRPr="00FB6777" w:rsidRDefault="00907AB1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AB1" w:rsidRPr="00FB6777" w:rsidRDefault="00907AB1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5C2" w:rsidRPr="00FB6777" w:rsidRDefault="00C025C2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5C2" w:rsidRPr="00FB6777" w:rsidRDefault="00C025C2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5C2" w:rsidRPr="00FB6777" w:rsidRDefault="00C025C2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5C2" w:rsidRPr="00FB6777" w:rsidRDefault="00C025C2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5C2" w:rsidRPr="00FB6777" w:rsidRDefault="00C025C2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AB1" w:rsidRPr="00FB6777" w:rsidRDefault="00907AB1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  <w:p w:rsidR="00907AB1" w:rsidRPr="00FB6777" w:rsidRDefault="00907AB1" w:rsidP="00BB1D26">
            <w:pPr>
              <w:tabs>
                <w:tab w:val="num" w:pos="1428"/>
              </w:tabs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1746" w:type="dxa"/>
            <w:textDirection w:val="btLr"/>
          </w:tcPr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  <w:textDirection w:val="btLr"/>
          </w:tcPr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</w:t>
            </w:r>
            <w:proofErr w:type="spellEnd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</w:t>
            </w:r>
            <w:proofErr w:type="spellEnd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</w:t>
            </w:r>
            <w:proofErr w:type="spellEnd"/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непол-ное</w:t>
            </w:r>
            <w:proofErr w:type="spellEnd"/>
            <w:proofErr w:type="gramEnd"/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extDirection w:val="btLr"/>
          </w:tcPr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специаль-ное</w:t>
            </w:r>
            <w:proofErr w:type="spellEnd"/>
            <w:proofErr w:type="gramEnd"/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extDirection w:val="btLr"/>
          </w:tcPr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средне-</w:t>
            </w: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</w:t>
            </w:r>
            <w:proofErr w:type="spellEnd"/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не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педагоги-</w:t>
            </w:r>
            <w:proofErr w:type="spell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2067" w:type="dxa"/>
            <w:textDirection w:val="btLr"/>
          </w:tcPr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907AB1" w:rsidRPr="00FB6777" w:rsidRDefault="00907AB1" w:rsidP="00802CA9">
            <w:pPr>
              <w:tabs>
                <w:tab w:val="num" w:pos="1428"/>
              </w:tabs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образова-ние</w:t>
            </w:r>
            <w:proofErr w:type="spellEnd"/>
            <w:proofErr w:type="gramEnd"/>
          </w:p>
        </w:tc>
      </w:tr>
      <w:tr w:rsidR="00907AB1" w:rsidRPr="00C025C2" w:rsidTr="00802CA9">
        <w:tc>
          <w:tcPr>
            <w:tcW w:w="2120" w:type="dxa"/>
          </w:tcPr>
          <w:p w:rsidR="00907AB1" w:rsidRPr="00C025C2" w:rsidRDefault="00C025C2" w:rsidP="004B67E7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07AB1"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B1" w:rsidRPr="00C025C2" w:rsidRDefault="00C025C2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AB1" w:rsidRPr="00C025C2" w:rsidTr="00802CA9">
        <w:tc>
          <w:tcPr>
            <w:tcW w:w="2120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</w:p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заведующей</w:t>
            </w:r>
          </w:p>
        </w:tc>
        <w:tc>
          <w:tcPr>
            <w:tcW w:w="174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B1" w:rsidRPr="00C025C2" w:rsidRDefault="00EF40ED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AB1" w:rsidRPr="00C025C2" w:rsidTr="00802CA9">
        <w:tc>
          <w:tcPr>
            <w:tcW w:w="2120" w:type="dxa"/>
          </w:tcPr>
          <w:p w:rsidR="00907AB1" w:rsidRPr="00C025C2" w:rsidRDefault="004B67E7" w:rsidP="004B67E7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07AB1"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07AB1" w:rsidRPr="00C025C2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7AB1" w:rsidRPr="00C025C2" w:rsidRDefault="00EF40ED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AB1" w:rsidRPr="00C025C2" w:rsidTr="00802CA9">
        <w:tc>
          <w:tcPr>
            <w:tcW w:w="2120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</w:t>
            </w:r>
          </w:p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74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AB1" w:rsidRPr="00C025C2" w:rsidTr="002C4DFB">
        <w:trPr>
          <w:trHeight w:val="600"/>
        </w:trPr>
        <w:tc>
          <w:tcPr>
            <w:tcW w:w="2120" w:type="dxa"/>
          </w:tcPr>
          <w:p w:rsidR="002C4DFB" w:rsidRPr="00C025C2" w:rsidRDefault="00907AB1" w:rsidP="00802CA9">
            <w:pPr>
              <w:tabs>
                <w:tab w:val="num" w:pos="1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174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4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B1" w:rsidRPr="00C025C2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:rsidR="00907AB1" w:rsidRPr="00C025C2" w:rsidRDefault="00907AB1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DFB" w:rsidRPr="00C025C2" w:rsidTr="00802CA9">
        <w:trPr>
          <w:trHeight w:val="510"/>
        </w:trPr>
        <w:tc>
          <w:tcPr>
            <w:tcW w:w="2120" w:type="dxa"/>
          </w:tcPr>
          <w:p w:rsidR="002C4DFB" w:rsidRPr="00C025C2" w:rsidRDefault="002C4DFB" w:rsidP="002C4DFB">
            <w:pPr>
              <w:tabs>
                <w:tab w:val="num" w:pos="1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46" w:type="dxa"/>
          </w:tcPr>
          <w:p w:rsidR="002C4DFB" w:rsidRPr="00C025C2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C4DFB" w:rsidRPr="00C025C2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DFB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4DFB" w:rsidRPr="00C025C2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DFB" w:rsidRPr="00C025C2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DFB" w:rsidRPr="00C025C2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:rsidR="002C4DFB" w:rsidRPr="00C025C2" w:rsidRDefault="002C4DFB" w:rsidP="00C025C2">
            <w:pPr>
              <w:tabs>
                <w:tab w:val="num" w:pos="1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7AB1" w:rsidRPr="00C025C2" w:rsidRDefault="00BB1D26" w:rsidP="00BB1D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8B7E23" w:rsidRDefault="00907AB1" w:rsidP="00C025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25C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907AB1" w:rsidRPr="00094451" w:rsidRDefault="00907AB1" w:rsidP="00094451">
      <w:pPr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82E52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Квалификационная категория педагогов</w:t>
      </w:r>
      <w:r w:rsidR="00094451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2297"/>
        <w:gridCol w:w="1873"/>
        <w:gridCol w:w="6161"/>
      </w:tblGrid>
      <w:tr w:rsidR="00907AB1" w:rsidRPr="00C025C2" w:rsidTr="00A87EB1">
        <w:tc>
          <w:tcPr>
            <w:tcW w:w="4249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атегория</w:t>
            </w:r>
          </w:p>
        </w:tc>
        <w:tc>
          <w:tcPr>
            <w:tcW w:w="2297" w:type="dxa"/>
          </w:tcPr>
          <w:p w:rsidR="00907AB1" w:rsidRPr="00C025C2" w:rsidRDefault="00907AB1" w:rsidP="00A14CC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  <w:p w:rsidR="00907AB1" w:rsidRPr="00C025C2" w:rsidRDefault="00907AB1" w:rsidP="00A14CC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занимаемой должности</w:t>
            </w:r>
          </w:p>
        </w:tc>
        <w:tc>
          <w:tcPr>
            <w:tcW w:w="1873" w:type="dxa"/>
          </w:tcPr>
          <w:p w:rsidR="00907AB1" w:rsidRPr="00C025C2" w:rsidRDefault="00907AB1" w:rsidP="00A14CC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6161" w:type="dxa"/>
          </w:tcPr>
          <w:p w:rsidR="00907AB1" w:rsidRPr="00C025C2" w:rsidRDefault="00907AB1" w:rsidP="00A14CC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</w:tr>
      <w:tr w:rsidR="00907AB1" w:rsidRPr="00C025C2" w:rsidTr="00A87EB1">
        <w:tc>
          <w:tcPr>
            <w:tcW w:w="4249" w:type="dxa"/>
          </w:tcPr>
          <w:p w:rsidR="00907AB1" w:rsidRPr="00C025C2" w:rsidRDefault="00907AB1" w:rsidP="00C025C2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1" w:type="dxa"/>
            <w:gridSpan w:val="3"/>
          </w:tcPr>
          <w:p w:rsidR="00907AB1" w:rsidRPr="00C025C2" w:rsidRDefault="00907AB1" w:rsidP="008B7E2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количество  людей</w:t>
            </w:r>
          </w:p>
        </w:tc>
      </w:tr>
      <w:tr w:rsidR="00907AB1" w:rsidRPr="00C025C2" w:rsidTr="00A87EB1">
        <w:tc>
          <w:tcPr>
            <w:tcW w:w="4249" w:type="dxa"/>
          </w:tcPr>
          <w:p w:rsidR="004B67E7" w:rsidRPr="00C025C2" w:rsidRDefault="004B67E7" w:rsidP="008B7E2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</w:tc>
        <w:tc>
          <w:tcPr>
            <w:tcW w:w="2297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907AB1" w:rsidRPr="00C025C2" w:rsidRDefault="00A14CC9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1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AB1" w:rsidRPr="00C025C2" w:rsidTr="00A87EB1">
        <w:tc>
          <w:tcPr>
            <w:tcW w:w="4249" w:type="dxa"/>
          </w:tcPr>
          <w:p w:rsidR="00907AB1" w:rsidRPr="008B7E23" w:rsidRDefault="004B67E7" w:rsidP="008B7E2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</w:t>
            </w:r>
            <w:r w:rsidR="00907AB1" w:rsidRPr="00C02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ам.</w:t>
            </w:r>
            <w:r w:rsidR="000944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07AB1" w:rsidRPr="00C02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заведующей  по УВР</w:t>
            </w:r>
          </w:p>
        </w:tc>
        <w:tc>
          <w:tcPr>
            <w:tcW w:w="2297" w:type="dxa"/>
          </w:tcPr>
          <w:p w:rsidR="00907AB1" w:rsidRPr="00C025C2" w:rsidRDefault="00A14CC9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1873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6161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907AB1" w:rsidRPr="00C025C2" w:rsidTr="00BB1D26">
        <w:trPr>
          <w:trHeight w:val="284"/>
        </w:trPr>
        <w:tc>
          <w:tcPr>
            <w:tcW w:w="4249" w:type="dxa"/>
          </w:tcPr>
          <w:p w:rsidR="00907AB1" w:rsidRPr="00C025C2" w:rsidRDefault="004B67E7" w:rsidP="008B7E2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07AB1"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907AB1" w:rsidRPr="00C025C2" w:rsidRDefault="002C4DFB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907AB1" w:rsidRPr="00C025C2" w:rsidRDefault="00A14CC9" w:rsidP="00BB1D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1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AB1" w:rsidRPr="00C025C2" w:rsidTr="00A87EB1">
        <w:tc>
          <w:tcPr>
            <w:tcW w:w="4249" w:type="dxa"/>
          </w:tcPr>
          <w:p w:rsidR="00907AB1" w:rsidRPr="00C025C2" w:rsidRDefault="004B67E7" w:rsidP="008B7E2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07AB1"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7AB1"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297" w:type="dxa"/>
          </w:tcPr>
          <w:p w:rsidR="00907AB1" w:rsidRPr="00C025C2" w:rsidRDefault="00A14CC9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73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1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AB1" w:rsidRPr="00C025C2" w:rsidTr="00A87EB1">
        <w:tc>
          <w:tcPr>
            <w:tcW w:w="4249" w:type="dxa"/>
          </w:tcPr>
          <w:p w:rsidR="00907AB1" w:rsidRPr="00C025C2" w:rsidRDefault="004B67E7" w:rsidP="008B7E2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07AB1" w:rsidRPr="00C025C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читель-логопед</w:t>
            </w:r>
          </w:p>
        </w:tc>
        <w:tc>
          <w:tcPr>
            <w:tcW w:w="2297" w:type="dxa"/>
          </w:tcPr>
          <w:p w:rsidR="00907AB1" w:rsidRPr="00C025C2" w:rsidRDefault="00A14CC9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73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1" w:type="dxa"/>
          </w:tcPr>
          <w:p w:rsidR="00907AB1" w:rsidRPr="00C025C2" w:rsidRDefault="00907AB1" w:rsidP="00C02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AB1" w:rsidRPr="00BB1D26" w:rsidRDefault="00907AB1" w:rsidP="00F07BF9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D26">
        <w:rPr>
          <w:rFonts w:ascii="Times New Roman" w:hAnsi="Times New Roman" w:cs="Times New Roman"/>
          <w:bCs/>
          <w:sz w:val="28"/>
          <w:szCs w:val="28"/>
        </w:rPr>
        <w:t>Обучаетс</w:t>
      </w:r>
      <w:r w:rsidR="002C4DFB">
        <w:rPr>
          <w:rFonts w:ascii="Times New Roman" w:hAnsi="Times New Roman" w:cs="Times New Roman"/>
          <w:bCs/>
          <w:sz w:val="28"/>
          <w:szCs w:val="28"/>
        </w:rPr>
        <w:t xml:space="preserve">я заочно в </w:t>
      </w:r>
      <w:proofErr w:type="spellStart"/>
      <w:r w:rsidR="002C4DFB">
        <w:rPr>
          <w:rFonts w:ascii="Times New Roman" w:hAnsi="Times New Roman" w:cs="Times New Roman"/>
          <w:bCs/>
          <w:sz w:val="28"/>
          <w:szCs w:val="28"/>
        </w:rPr>
        <w:t>ЗабГУ</w:t>
      </w:r>
      <w:proofErr w:type="spellEnd"/>
      <w:r w:rsidR="002C4DFB">
        <w:rPr>
          <w:rFonts w:ascii="Times New Roman" w:hAnsi="Times New Roman" w:cs="Times New Roman"/>
          <w:bCs/>
          <w:sz w:val="28"/>
          <w:szCs w:val="28"/>
        </w:rPr>
        <w:t xml:space="preserve">  0</w:t>
      </w:r>
      <w:r w:rsidR="00802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D26">
        <w:rPr>
          <w:rFonts w:ascii="Times New Roman" w:hAnsi="Times New Roman" w:cs="Times New Roman"/>
          <w:bCs/>
          <w:sz w:val="28"/>
          <w:szCs w:val="28"/>
        </w:rPr>
        <w:t>педагогов.</w:t>
      </w:r>
    </w:p>
    <w:p w:rsidR="00907AB1" w:rsidRPr="00BB1D26" w:rsidRDefault="00907AB1" w:rsidP="00F07BF9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D26">
        <w:rPr>
          <w:rFonts w:ascii="Times New Roman" w:hAnsi="Times New Roman" w:cs="Times New Roman"/>
          <w:bCs/>
          <w:sz w:val="28"/>
          <w:szCs w:val="28"/>
        </w:rPr>
        <w:lastRenderedPageBreak/>
        <w:t>Обучается заочно в пед</w:t>
      </w:r>
      <w:r w:rsidR="00802CA9">
        <w:rPr>
          <w:rFonts w:ascii="Times New Roman" w:hAnsi="Times New Roman" w:cs="Times New Roman"/>
          <w:bCs/>
          <w:sz w:val="28"/>
          <w:szCs w:val="28"/>
        </w:rPr>
        <w:t xml:space="preserve">агогических колледжах 1 </w:t>
      </w:r>
      <w:r w:rsidRPr="00BB1D26">
        <w:rPr>
          <w:rFonts w:ascii="Times New Roman" w:hAnsi="Times New Roman" w:cs="Times New Roman"/>
          <w:bCs/>
          <w:sz w:val="28"/>
          <w:szCs w:val="28"/>
        </w:rPr>
        <w:t>педагог.</w:t>
      </w:r>
    </w:p>
    <w:p w:rsidR="00907AB1" w:rsidRPr="00802CA9" w:rsidRDefault="00907AB1" w:rsidP="00802CA9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E52">
        <w:rPr>
          <w:rFonts w:ascii="Times New Roman" w:hAnsi="Times New Roman" w:cs="Times New Roman"/>
          <w:bCs/>
          <w:sz w:val="28"/>
          <w:szCs w:val="28"/>
        </w:rPr>
        <w:t xml:space="preserve">Количество педагогов, прошедших курсы повышения квалификации </w:t>
      </w:r>
      <w:r w:rsidR="008B7E23" w:rsidRPr="00802CA9">
        <w:rPr>
          <w:rFonts w:ascii="Times New Roman" w:hAnsi="Times New Roman" w:cs="Times New Roman"/>
          <w:bCs/>
          <w:sz w:val="28"/>
          <w:szCs w:val="28"/>
        </w:rPr>
        <w:t>2016-2017</w:t>
      </w:r>
      <w:r w:rsidR="00802CA9" w:rsidRPr="00802C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2CA9" w:rsidRPr="00802CA9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="00802CA9" w:rsidRPr="00802CA9">
        <w:rPr>
          <w:rFonts w:ascii="Times New Roman" w:hAnsi="Times New Roman" w:cs="Times New Roman"/>
          <w:bCs/>
          <w:sz w:val="28"/>
          <w:szCs w:val="28"/>
        </w:rPr>
        <w:t xml:space="preserve">/год 7 </w:t>
      </w:r>
      <w:r w:rsidRPr="00802CA9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203B51" w:rsidRPr="00094451" w:rsidRDefault="00907AB1" w:rsidP="00094451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D26">
        <w:rPr>
          <w:rFonts w:ascii="Times New Roman" w:hAnsi="Times New Roman" w:cs="Times New Roman"/>
          <w:bCs/>
          <w:sz w:val="28"/>
          <w:szCs w:val="28"/>
        </w:rPr>
        <w:t xml:space="preserve">Количество педагогов,  не прошедших курсы повышения квалификации в </w:t>
      </w:r>
      <w:r w:rsidR="00802CA9" w:rsidRPr="00094451">
        <w:rPr>
          <w:rFonts w:ascii="Times New Roman" w:hAnsi="Times New Roman" w:cs="Times New Roman"/>
          <w:bCs/>
          <w:sz w:val="28"/>
          <w:szCs w:val="28"/>
        </w:rPr>
        <w:t xml:space="preserve">течение 5 лет 0 </w:t>
      </w:r>
      <w:r w:rsidRPr="00094451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B8220E" w:rsidRPr="00B8220E" w:rsidRDefault="00B8220E" w:rsidP="00B8220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00"/>
      <w:r w:rsidRPr="00B8220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МБДОУ «Детский сад №15»                                                                             Приложение N 1</w:t>
      </w:r>
    </w:p>
    <w:bookmarkEnd w:id="0"/>
    <w:p w:rsidR="00B8220E" w:rsidRPr="00B8220E" w:rsidRDefault="00B8220E" w:rsidP="00B822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20E" w:rsidRPr="00B8220E" w:rsidRDefault="00B8220E" w:rsidP="00B8220E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B8220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Показатели</w:t>
      </w:r>
      <w:r w:rsidRPr="00B8220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B8220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B8220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B8220E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B8220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B8220E" w:rsidRPr="00B8220E" w:rsidRDefault="00B8220E" w:rsidP="00B822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B8220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101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2C4DFB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392 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3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4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01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013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2C4DFB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014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4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 человек/%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4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 человек/%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43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 человек/%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015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2C4DFB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5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1человек/ 0,27%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5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2C4DFB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человек/ 0,27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53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человек/%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016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</w:t>
            </w: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B8220E" w:rsidRPr="00B8220E" w:rsidRDefault="002C4DFB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  <w:r w:rsidR="000944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заболеваемость;</w:t>
            </w:r>
          </w:p>
          <w:p w:rsidR="00B8220E" w:rsidRPr="00B8220E" w:rsidRDefault="002C4DFB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детей: 392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8220E" w:rsidRPr="00B8220E" w:rsidRDefault="002C4DFB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16109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392 = 41</w:t>
            </w:r>
          </w:p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  <w:r w:rsidR="002C4D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017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2C4DFB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7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3100D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человек/ 44,4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7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3100D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человек/ 44,4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73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3100D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человек/ 33,3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74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3100D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человек/ 27,7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018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8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человек/%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8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3100D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человек/ 16,6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019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9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3100D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человек/ 33,3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9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3100D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человек/ 33,3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0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3100D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человек/ 22,2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01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FC4E43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человек/ 44,4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01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4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FC4E43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человек/ 50 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013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FC5C5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человек/ 50 </w:t>
            </w:r>
            <w:r w:rsidR="00B8220E"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014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человек/человек</w:t>
            </w:r>
          </w:p>
          <w:p w:rsidR="00B8220E" w:rsidRPr="00B8220E" w:rsidRDefault="00FC5C5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19/392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015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5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5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FC5C5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53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FC5C58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54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FC5C58" w:rsidP="00F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55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</w:t>
            </w:r>
            <w:proofErr w:type="gramStart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я-</w:t>
            </w:r>
            <w:proofErr w:type="gramEnd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20E" w:rsidRPr="00B8220E" w:rsidTr="00B8220E">
        <w:trPr>
          <w:trHeight w:val="12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56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1" w:name="sub_1002"/>
            <w:r w:rsidRPr="00B8220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021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739,2 (2,02 – на одного </w:t>
            </w:r>
            <w:proofErr w:type="spellStart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</w:t>
            </w:r>
            <w:proofErr w:type="spellEnd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022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253,3 </w:t>
            </w:r>
            <w:proofErr w:type="spellStart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023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024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8220E" w:rsidRPr="00B8220E" w:rsidTr="00B8220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025"/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0E" w:rsidRPr="00B8220E" w:rsidRDefault="00B8220E" w:rsidP="00B8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</w:tbl>
    <w:p w:rsidR="00B8220E" w:rsidRPr="00B8220E" w:rsidRDefault="00B8220E" w:rsidP="00B822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20E" w:rsidRPr="00BB1D26" w:rsidRDefault="00B8220E" w:rsidP="00C025C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  <w:sectPr w:rsidR="00B8220E" w:rsidRPr="00BB1D26" w:rsidSect="00BD29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C5C58" w:rsidRPr="00FC5C58" w:rsidRDefault="00FC5C58" w:rsidP="00FC5C58">
      <w:pPr>
        <w:spacing w:before="24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C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Финансовые ресурсы ДОУ и их использование </w:t>
      </w:r>
    </w:p>
    <w:p w:rsidR="00FC5C58" w:rsidRPr="00FC5C58" w:rsidRDefault="00FC5C58" w:rsidP="00FC5C58">
      <w:pPr>
        <w:rPr>
          <w:rFonts w:ascii="Times New Roman" w:hAnsi="Times New Roman" w:cs="Times New Roman"/>
          <w:b/>
          <w:sz w:val="28"/>
          <w:szCs w:val="28"/>
        </w:rPr>
      </w:pPr>
      <w:r w:rsidRPr="00FC5C58">
        <w:rPr>
          <w:rFonts w:ascii="Times New Roman" w:hAnsi="Times New Roman" w:cs="Times New Roman"/>
          <w:b/>
          <w:sz w:val="28"/>
          <w:szCs w:val="28"/>
        </w:rPr>
        <w:t xml:space="preserve">Отчет по выполнению плана ФХД  за 2017 год </w:t>
      </w:r>
    </w:p>
    <w:p w:rsidR="00FC5C58" w:rsidRPr="00FC5C58" w:rsidRDefault="00FC5C58" w:rsidP="00FC5C58">
      <w:pPr>
        <w:rPr>
          <w:rFonts w:ascii="Times New Roman" w:hAnsi="Times New Roman" w:cs="Times New Roman"/>
          <w:b/>
          <w:sz w:val="28"/>
          <w:szCs w:val="28"/>
        </w:rPr>
      </w:pPr>
      <w:r w:rsidRPr="00FC5C58">
        <w:rPr>
          <w:rFonts w:ascii="Times New Roman" w:hAnsi="Times New Roman" w:cs="Times New Roman"/>
          <w:b/>
          <w:sz w:val="28"/>
          <w:szCs w:val="28"/>
        </w:rPr>
        <w:t xml:space="preserve">Статья 225 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вывоз ТБО – 24.544р. 52к. 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дератизация – 5 900р.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дезинсекция – 900р.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обработка от клещей – 2 500р.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приобретение огнетушителей – 21 210р.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обследование песка – 6 475р.00к.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испытание </w:t>
      </w:r>
      <w:proofErr w:type="spellStart"/>
      <w:r w:rsidRPr="00FC5C58">
        <w:rPr>
          <w:rFonts w:ascii="Times New Roman" w:hAnsi="Times New Roman" w:cs="Times New Roman"/>
          <w:sz w:val="28"/>
          <w:szCs w:val="28"/>
        </w:rPr>
        <w:t>эклетроустановок</w:t>
      </w:r>
      <w:proofErr w:type="spellEnd"/>
      <w:r w:rsidRPr="00FC5C58">
        <w:rPr>
          <w:rFonts w:ascii="Times New Roman" w:hAnsi="Times New Roman" w:cs="Times New Roman"/>
          <w:sz w:val="28"/>
          <w:szCs w:val="28"/>
        </w:rPr>
        <w:t xml:space="preserve"> (пищеблок, прачечная) – 30 000р.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55 000р.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поверка теплосчетчика – 0 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 поверка манометров, весов – 7 553р. 18 к.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 испытание средств защиты – 0</w:t>
      </w:r>
    </w:p>
    <w:p w:rsidR="00FC5C58" w:rsidRPr="00FC5C58" w:rsidRDefault="00FC5C58" w:rsidP="00FC5C58">
      <w:pPr>
        <w:numPr>
          <w:ilvl w:val="0"/>
          <w:numId w:val="31"/>
        </w:num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 фонд капитального ремонта – 62 208р.</w:t>
      </w:r>
    </w:p>
    <w:p w:rsidR="00FC5C58" w:rsidRPr="00FC5C58" w:rsidRDefault="00FC5C58" w:rsidP="00FC5C58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5C58" w:rsidRPr="00FC5C58" w:rsidRDefault="00FC5C58" w:rsidP="00FC5C58">
      <w:pPr>
        <w:rPr>
          <w:rFonts w:ascii="Times New Roman" w:hAnsi="Times New Roman" w:cs="Times New Roman"/>
          <w:b/>
          <w:sz w:val="28"/>
          <w:szCs w:val="28"/>
        </w:rPr>
      </w:pPr>
      <w:r w:rsidRPr="00FC5C58">
        <w:rPr>
          <w:rFonts w:ascii="Times New Roman" w:hAnsi="Times New Roman" w:cs="Times New Roman"/>
          <w:b/>
          <w:sz w:val="28"/>
          <w:szCs w:val="28"/>
        </w:rPr>
        <w:t xml:space="preserve">статья 226 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Медосмотр – </w:t>
      </w:r>
      <w:r w:rsidRPr="00FC5C58">
        <w:rPr>
          <w:rFonts w:ascii="Times New Roman" w:eastAsia="Times New Roman" w:hAnsi="Times New Roman" w:cs="Times New Roman"/>
          <w:sz w:val="28"/>
          <w:szCs w:val="28"/>
          <w:lang w:eastAsia="ru-RU"/>
        </w:rPr>
        <w:t>133 852р.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гигиеническое обучение – 32</w:t>
      </w:r>
      <w:r w:rsidRPr="00FC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116р.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обслуживание «тревожной кнопки» – 13 533р. 84к.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обслуживание сайта – 9 240р.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обслуживание домофона – 2000р. (только третья часть)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обучение по пожарно-техническому минимуму – 0 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специальная оценка условий труда – 0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 очистка канализационных колодцев – 0 </w:t>
      </w:r>
    </w:p>
    <w:p w:rsidR="00FC5C58" w:rsidRPr="00FC5C58" w:rsidRDefault="00FC5C58" w:rsidP="00FC5C5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ремонт картофелечистки – 2 795р.  </w:t>
      </w:r>
    </w:p>
    <w:p w:rsidR="00FC5C58" w:rsidRPr="00FC5C58" w:rsidRDefault="00FC5C58" w:rsidP="00FC5C58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5C58">
        <w:rPr>
          <w:rFonts w:ascii="Times New Roman" w:hAnsi="Times New Roman" w:cs="Times New Roman"/>
          <w:b/>
          <w:sz w:val="28"/>
          <w:szCs w:val="28"/>
        </w:rPr>
        <w:t>статья 340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материалы для текущего ремонта – 0 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чистящие, моющие, </w:t>
      </w:r>
      <w:proofErr w:type="spellStart"/>
      <w:r w:rsidRPr="00FC5C58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FC5C58">
        <w:rPr>
          <w:rFonts w:ascii="Times New Roman" w:hAnsi="Times New Roman" w:cs="Times New Roman"/>
          <w:sz w:val="28"/>
          <w:szCs w:val="28"/>
        </w:rPr>
        <w:t xml:space="preserve">. средства – 0 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канцелярские товары – 0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медикаменты – 0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спец. одежда – 0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аварийная служба  – 36 770р.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конфорка, переключатель для пищеблока – 4 950р.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материал для электричества – 0</w:t>
      </w:r>
    </w:p>
    <w:p w:rsidR="00FC5C58" w:rsidRPr="00FC5C58" w:rsidRDefault="00FC5C58" w:rsidP="00FC5C5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счетчик холодной воды – 2 590р.</w:t>
      </w:r>
    </w:p>
    <w:p w:rsidR="00FC5C58" w:rsidRPr="00FC5C58" w:rsidRDefault="00FC5C58" w:rsidP="00FC5C5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5C58">
        <w:rPr>
          <w:rFonts w:ascii="Times New Roman" w:hAnsi="Times New Roman" w:cs="Times New Roman"/>
          <w:b/>
          <w:sz w:val="28"/>
          <w:szCs w:val="28"/>
        </w:rPr>
        <w:t>статья 310</w:t>
      </w:r>
    </w:p>
    <w:p w:rsidR="00FC5C58" w:rsidRPr="00FC5C58" w:rsidRDefault="00FC5C58" w:rsidP="00FC5C58">
      <w:pPr>
        <w:numPr>
          <w:ilvl w:val="0"/>
          <w:numId w:val="34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жарочный шкаф – 84 200р.</w:t>
      </w:r>
    </w:p>
    <w:p w:rsidR="00FC5C58" w:rsidRPr="00FC5C58" w:rsidRDefault="00FC5C58" w:rsidP="00FC5C58">
      <w:pPr>
        <w:numPr>
          <w:ilvl w:val="0"/>
          <w:numId w:val="34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дверной блок с дверью – 47 490р.</w:t>
      </w:r>
    </w:p>
    <w:p w:rsidR="00FC5C58" w:rsidRPr="00FC5C58" w:rsidRDefault="00FC5C58" w:rsidP="00FC5C58">
      <w:pPr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>протирочная машина (универсальная) – 61 600р.</w:t>
      </w:r>
    </w:p>
    <w:p w:rsidR="00FC5C58" w:rsidRPr="00FC5C58" w:rsidRDefault="00FC5C58" w:rsidP="00FC5C5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b/>
          <w:sz w:val="28"/>
          <w:szCs w:val="28"/>
        </w:rPr>
        <w:t>Федеральная статья</w:t>
      </w:r>
      <w:r w:rsidRPr="00FC5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58" w:rsidRPr="00FC5C58" w:rsidRDefault="00FC5C58" w:rsidP="00FC5C58">
      <w:pPr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FC5C58">
        <w:rPr>
          <w:rFonts w:ascii="Times New Roman" w:hAnsi="Times New Roman" w:cs="Times New Roman"/>
          <w:sz w:val="28"/>
          <w:szCs w:val="28"/>
        </w:rPr>
        <w:t xml:space="preserve">Игровое оборудование, пособия – 425,150р. </w:t>
      </w:r>
    </w:p>
    <w:p w:rsidR="002611B4" w:rsidRDefault="002611B4" w:rsidP="00265E5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611B4" w:rsidSect="00BD29D6">
          <w:footerReference w:type="defaul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65E5E" w:rsidRPr="00E82E52" w:rsidRDefault="00907AB1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82E5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Раздел 7. Выводы и перспективы </w:t>
      </w:r>
    </w:p>
    <w:p w:rsidR="00265E5E" w:rsidRDefault="00265E5E" w:rsidP="00E82E52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2A">
        <w:rPr>
          <w:rFonts w:ascii="Times New Roman" w:hAnsi="Times New Roman" w:cs="Times New Roman"/>
          <w:b/>
          <w:sz w:val="28"/>
          <w:szCs w:val="28"/>
        </w:rPr>
        <w:t>План развити</w:t>
      </w:r>
      <w:r w:rsidR="008B7E23">
        <w:rPr>
          <w:rFonts w:ascii="Times New Roman" w:hAnsi="Times New Roman" w:cs="Times New Roman"/>
          <w:b/>
          <w:sz w:val="28"/>
          <w:szCs w:val="28"/>
        </w:rPr>
        <w:t>я и приоритетные задачи на  2017-2018</w:t>
      </w:r>
      <w:r w:rsidRPr="0098232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65E5E" w:rsidTr="00841CE8">
        <w:tc>
          <w:tcPr>
            <w:tcW w:w="4927" w:type="dxa"/>
          </w:tcPr>
          <w:p w:rsidR="00265E5E" w:rsidRPr="004968CB" w:rsidRDefault="00265E5E" w:rsidP="00841CE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927" w:type="dxa"/>
          </w:tcPr>
          <w:p w:rsidR="00265E5E" w:rsidRPr="004968CB" w:rsidRDefault="00265E5E" w:rsidP="00841CE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 достижения </w:t>
            </w:r>
          </w:p>
        </w:tc>
      </w:tr>
      <w:tr w:rsidR="00265E5E" w:rsidTr="00841CE8">
        <w:tc>
          <w:tcPr>
            <w:tcW w:w="4927" w:type="dxa"/>
          </w:tcPr>
          <w:p w:rsidR="00265E5E" w:rsidRPr="008D62D6" w:rsidRDefault="00B8220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="00E82E52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 условия и возможности</w:t>
            </w:r>
            <w:r w:rsidR="00265E5E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детской инициативы и творчества, </w:t>
            </w:r>
            <w:r w:rsidR="00E82E52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r w:rsidR="00265E5E" w:rsidRPr="008D62D6">
              <w:rPr>
                <w:rFonts w:ascii="Times New Roman" w:hAnsi="Times New Roman" w:cs="Times New Roman"/>
                <w:sz w:val="28"/>
                <w:szCs w:val="28"/>
              </w:rPr>
              <w:t>введение новых современных педагогических технологий в образовательную деятельность ДОУ</w:t>
            </w:r>
          </w:p>
        </w:tc>
        <w:tc>
          <w:tcPr>
            <w:tcW w:w="4927" w:type="dxa"/>
          </w:tcPr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методических разработок, обновление РППС, оборудования, дидактического и наглядного материалов</w:t>
            </w:r>
          </w:p>
        </w:tc>
      </w:tr>
      <w:tr w:rsidR="00265E5E" w:rsidTr="00203B51">
        <w:trPr>
          <w:trHeight w:val="1839"/>
        </w:trPr>
        <w:tc>
          <w:tcPr>
            <w:tcW w:w="4927" w:type="dxa"/>
          </w:tcPr>
          <w:p w:rsidR="00265E5E" w:rsidRPr="008D62D6" w:rsidRDefault="00B8220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="00E82E52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</w:t>
            </w:r>
            <w:r w:rsidR="00203B51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овладению компетенциями и навыками современного педагога, соответствующими </w:t>
            </w:r>
            <w:r w:rsidR="00265E5E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82E52" w:rsidRPr="008D62D6">
              <w:rPr>
                <w:rFonts w:ascii="Times New Roman" w:hAnsi="Times New Roman" w:cs="Times New Roman"/>
                <w:sz w:val="28"/>
                <w:szCs w:val="28"/>
              </w:rPr>
              <w:t>офессион</w:t>
            </w:r>
            <w:r w:rsidR="00203B51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альному </w:t>
            </w:r>
            <w:r w:rsidR="00E82E52" w:rsidRPr="008D62D6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203B51" w:rsidRPr="008D62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2E52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педаго</w:t>
            </w:r>
            <w:r w:rsidR="00203B51" w:rsidRPr="008D62D6">
              <w:rPr>
                <w:rFonts w:ascii="Times New Roman" w:hAnsi="Times New Roman" w:cs="Times New Roman"/>
                <w:sz w:val="28"/>
                <w:szCs w:val="28"/>
              </w:rPr>
              <w:t>га ДОО</w:t>
            </w:r>
          </w:p>
        </w:tc>
        <w:tc>
          <w:tcPr>
            <w:tcW w:w="4927" w:type="dxa"/>
          </w:tcPr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 по апробации и внедрению профессионального стандарта педагога </w:t>
            </w:r>
          </w:p>
        </w:tc>
      </w:tr>
      <w:tr w:rsidR="00265E5E" w:rsidTr="00841CE8">
        <w:tc>
          <w:tcPr>
            <w:tcW w:w="4927" w:type="dxa"/>
          </w:tcPr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личности   дошкольников посредством развивающей предметно-пространственной среды в соответствии с ФГОС </w:t>
            </w:r>
            <w:proofErr w:type="gramStart"/>
            <w:r w:rsidRPr="008D62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>Приобретение игровой мебели и развивающих игр и пособий</w:t>
            </w:r>
          </w:p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 преобразовательного характера для РППС   </w:t>
            </w:r>
          </w:p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5E" w:rsidTr="00841CE8">
        <w:tc>
          <w:tcPr>
            <w:tcW w:w="4927" w:type="dxa"/>
          </w:tcPr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>Активизация разнообразных форм сотрудничества с родителями воспитанников</w:t>
            </w:r>
          </w:p>
        </w:tc>
        <w:tc>
          <w:tcPr>
            <w:tcW w:w="4927" w:type="dxa"/>
          </w:tcPr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>Совместные тренинги,</w:t>
            </w:r>
            <w:r w:rsidR="00203B51"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круглые столы, практикумы, диспуты, </w:t>
            </w: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265E5E" w:rsidTr="00841CE8">
        <w:tc>
          <w:tcPr>
            <w:tcW w:w="4927" w:type="dxa"/>
          </w:tcPr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ДОУ по оздоровительному и физкультурн</w:t>
            </w:r>
            <w:proofErr w:type="gramStart"/>
            <w:r w:rsidRPr="008D62D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D62D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спортивному ( ГТО) направлению. </w:t>
            </w:r>
          </w:p>
        </w:tc>
        <w:tc>
          <w:tcPr>
            <w:tcW w:w="4927" w:type="dxa"/>
          </w:tcPr>
          <w:p w:rsidR="00265E5E" w:rsidRPr="008D62D6" w:rsidRDefault="00265E5E" w:rsidP="00B8220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2D6">
              <w:rPr>
                <w:rFonts w:ascii="Times New Roman" w:hAnsi="Times New Roman" w:cs="Times New Roman"/>
                <w:sz w:val="28"/>
                <w:szCs w:val="28"/>
              </w:rPr>
              <w:t>Тропа здоровья, детский футбол, приобретение нового оборудования</w:t>
            </w:r>
          </w:p>
        </w:tc>
      </w:tr>
    </w:tbl>
    <w:p w:rsidR="00265E5E" w:rsidRDefault="00265E5E" w:rsidP="003B498C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B1" w:rsidRDefault="00907AB1" w:rsidP="00B432AC">
      <w:pPr>
        <w:pStyle w:val="a7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085D73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проведенный самоанализ деятельности МБДОУ «</w:t>
      </w:r>
      <w:r w:rsidR="00B8220E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</w:t>
      </w:r>
      <w:r w:rsidR="00B8220E">
        <w:rPr>
          <w:sz w:val="28"/>
          <w:szCs w:val="28"/>
        </w:rPr>
        <w:t>сад № 15</w:t>
      </w:r>
      <w:r>
        <w:rPr>
          <w:sz w:val="28"/>
          <w:szCs w:val="28"/>
        </w:rPr>
        <w:t>»  показал, что ДОУ продолжает работать  в режиме развития. Деятельность коллектива направлена на реализацию федерального государственного образовательного стандарта дошкольного образования.  Дошкольное учреждение является открытой образовательной системой, конкурентоспособным</w:t>
      </w:r>
      <w:r w:rsidR="00B432AC">
        <w:rPr>
          <w:sz w:val="28"/>
          <w:szCs w:val="28"/>
        </w:rPr>
        <w:t xml:space="preserve"> на рынке образовательных услуг</w:t>
      </w:r>
      <w:r w:rsidR="00B8220E">
        <w:rPr>
          <w:sz w:val="28"/>
          <w:szCs w:val="28"/>
        </w:rPr>
        <w:t>.</w:t>
      </w:r>
    </w:p>
    <w:p w:rsidR="00907AB1" w:rsidRPr="000F2997" w:rsidRDefault="00907AB1" w:rsidP="000F2997">
      <w:pPr>
        <w:pStyle w:val="a7"/>
        <w:shd w:val="clear" w:color="auto" w:fill="FFFFFF"/>
        <w:spacing w:before="30" w:beforeAutospacing="0" w:after="30" w:afterAutospacing="0"/>
        <w:jc w:val="both"/>
        <w:rPr>
          <w:b/>
          <w:bCs/>
          <w:sz w:val="28"/>
          <w:szCs w:val="28"/>
        </w:rPr>
      </w:pPr>
      <w:r w:rsidRPr="000F2997">
        <w:rPr>
          <w:b/>
          <w:bCs/>
          <w:sz w:val="28"/>
          <w:szCs w:val="28"/>
        </w:rPr>
        <w:t xml:space="preserve">Перспективы: </w:t>
      </w:r>
    </w:p>
    <w:p w:rsidR="00907AB1" w:rsidRDefault="00017C54" w:rsidP="00F07BF9">
      <w:pPr>
        <w:pStyle w:val="a7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успешного</w:t>
      </w:r>
      <w:r w:rsidR="00907AB1" w:rsidRPr="000F299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миджа учреждения</w:t>
      </w:r>
      <w:r w:rsidR="00907AB1">
        <w:rPr>
          <w:color w:val="000000"/>
          <w:sz w:val="28"/>
          <w:szCs w:val="28"/>
        </w:rPr>
        <w:t xml:space="preserve"> </w:t>
      </w:r>
    </w:p>
    <w:p w:rsidR="00907AB1" w:rsidRPr="00265E5E" w:rsidRDefault="00907AB1" w:rsidP="00F07BF9">
      <w:pPr>
        <w:pStyle w:val="a7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65E5E">
        <w:rPr>
          <w:bCs/>
          <w:color w:val="000000"/>
          <w:sz w:val="28"/>
          <w:szCs w:val="28"/>
        </w:rPr>
        <w:t>Продолжать принимать участие в конкурсах профессионального мастерства различного уровня.</w:t>
      </w:r>
    </w:p>
    <w:p w:rsidR="00804B6E" w:rsidRPr="00203B51" w:rsidRDefault="00804B6E" w:rsidP="000F2997">
      <w:pPr>
        <w:pStyle w:val="a7"/>
        <w:shd w:val="clear" w:color="auto" w:fill="FFFFFF"/>
        <w:spacing w:before="30" w:beforeAutospacing="0" w:after="30" w:afterAutospacing="0"/>
        <w:jc w:val="both"/>
        <w:rPr>
          <w:bCs/>
          <w:sz w:val="28"/>
          <w:szCs w:val="28"/>
        </w:rPr>
      </w:pPr>
    </w:p>
    <w:p w:rsidR="00804B6E" w:rsidRPr="000F2997" w:rsidRDefault="00804B6E" w:rsidP="000F2997">
      <w:pPr>
        <w:pStyle w:val="a7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  <w:bookmarkStart w:id="47" w:name="_GoBack"/>
      <w:bookmarkEnd w:id="47"/>
    </w:p>
    <w:p w:rsidR="00907AB1" w:rsidRDefault="00907AB1" w:rsidP="00D05AD8">
      <w:pPr>
        <w:pStyle w:val="a7"/>
        <w:shd w:val="clear" w:color="auto" w:fill="FFFFFF"/>
        <w:spacing w:before="30" w:beforeAutospacing="0" w:after="30" w:afterAutospacing="0"/>
        <w:ind w:left="180"/>
        <w:jc w:val="both"/>
        <w:rPr>
          <w:color w:val="000000"/>
          <w:sz w:val="28"/>
          <w:szCs w:val="28"/>
        </w:rPr>
      </w:pPr>
    </w:p>
    <w:p w:rsidR="00907AB1" w:rsidRDefault="00907AB1" w:rsidP="00D05AD8">
      <w:pPr>
        <w:pStyle w:val="a7"/>
        <w:shd w:val="clear" w:color="auto" w:fill="FFFFFF"/>
        <w:spacing w:before="30" w:beforeAutospacing="0" w:after="30" w:afterAutospacing="0"/>
        <w:ind w:left="180"/>
        <w:jc w:val="both"/>
        <w:rPr>
          <w:color w:val="000000"/>
          <w:sz w:val="28"/>
          <w:szCs w:val="28"/>
        </w:rPr>
      </w:pPr>
    </w:p>
    <w:p w:rsidR="00907AB1" w:rsidRDefault="00907AB1" w:rsidP="00956DF7">
      <w:pPr>
        <w:pStyle w:val="a7"/>
        <w:shd w:val="clear" w:color="auto" w:fill="FFFFFF"/>
        <w:spacing w:before="30" w:beforeAutospacing="0" w:after="30" w:afterAutospacing="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 </w:t>
      </w:r>
    </w:p>
    <w:p w:rsidR="00907AB1" w:rsidRPr="009226EC" w:rsidRDefault="00907AB1" w:rsidP="003E3915">
      <w:pPr>
        <w:spacing w:before="24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AB1" w:rsidRPr="009226EC" w:rsidSect="00BD29D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48" w:rsidRDefault="00762748" w:rsidP="004D3C24">
      <w:pPr>
        <w:spacing w:after="0" w:line="240" w:lineRule="auto"/>
      </w:pPr>
      <w:r>
        <w:separator/>
      </w:r>
    </w:p>
  </w:endnote>
  <w:endnote w:type="continuationSeparator" w:id="0">
    <w:p w:rsidR="00762748" w:rsidRDefault="00762748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AE" w:rsidRDefault="005D1DAE" w:rsidP="00BF1FF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D1DAE" w:rsidRDefault="005D1DAE" w:rsidP="00C834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AE" w:rsidRDefault="005D1DAE" w:rsidP="00BF1FF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5C58">
      <w:rPr>
        <w:rStyle w:val="ae"/>
        <w:noProof/>
      </w:rPr>
      <w:t>17</w:t>
    </w:r>
    <w:r>
      <w:rPr>
        <w:rStyle w:val="ae"/>
      </w:rPr>
      <w:fldChar w:fldCharType="end"/>
    </w:r>
  </w:p>
  <w:p w:rsidR="005D1DAE" w:rsidRDefault="005D1DAE" w:rsidP="00C8341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AE" w:rsidRDefault="005D1DAE" w:rsidP="000B46C3">
    <w:pPr>
      <w:pStyle w:val="aa"/>
      <w:framePr w:wrap="auto" w:vAnchor="text" w:hAnchor="margin" w:xAlign="right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separate"/>
    </w:r>
    <w:r w:rsidR="00FC5C58">
      <w:rPr>
        <w:rStyle w:val="ae"/>
        <w:rFonts w:cs="Calibri"/>
        <w:noProof/>
      </w:rPr>
      <w:t>20</w:t>
    </w:r>
    <w:r>
      <w:rPr>
        <w:rStyle w:val="ae"/>
        <w:rFonts w:cs="Calibri"/>
      </w:rPr>
      <w:fldChar w:fldCharType="end"/>
    </w:r>
  </w:p>
  <w:p w:rsidR="005D1DAE" w:rsidRDefault="005D1DAE" w:rsidP="007250B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48" w:rsidRDefault="00762748" w:rsidP="004D3C24">
      <w:pPr>
        <w:spacing w:after="0" w:line="240" w:lineRule="auto"/>
      </w:pPr>
      <w:r>
        <w:separator/>
      </w:r>
    </w:p>
  </w:footnote>
  <w:footnote w:type="continuationSeparator" w:id="0">
    <w:p w:rsidR="00762748" w:rsidRDefault="00762748" w:rsidP="004D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CE2"/>
    <w:multiLevelType w:val="hybridMultilevel"/>
    <w:tmpl w:val="65120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31B02"/>
    <w:multiLevelType w:val="hybridMultilevel"/>
    <w:tmpl w:val="41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A6DA6"/>
    <w:multiLevelType w:val="hybridMultilevel"/>
    <w:tmpl w:val="AD6C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71B4"/>
    <w:multiLevelType w:val="hybridMultilevel"/>
    <w:tmpl w:val="C764FD08"/>
    <w:lvl w:ilvl="0" w:tplc="56101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13FFA"/>
    <w:multiLevelType w:val="hybridMultilevel"/>
    <w:tmpl w:val="43289F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BB53D4"/>
    <w:multiLevelType w:val="hybridMultilevel"/>
    <w:tmpl w:val="C472C0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406B27"/>
    <w:multiLevelType w:val="hybridMultilevel"/>
    <w:tmpl w:val="FDD0E0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842B4F"/>
    <w:multiLevelType w:val="hybridMultilevel"/>
    <w:tmpl w:val="7F58ED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866850"/>
    <w:multiLevelType w:val="hybridMultilevel"/>
    <w:tmpl w:val="F9B2BA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575D13"/>
    <w:multiLevelType w:val="hybridMultilevel"/>
    <w:tmpl w:val="E0EE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1B3588"/>
    <w:multiLevelType w:val="multilevel"/>
    <w:tmpl w:val="2FD6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DB074E"/>
    <w:multiLevelType w:val="hybridMultilevel"/>
    <w:tmpl w:val="73502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6E3AA4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C33EA0"/>
    <w:multiLevelType w:val="hybridMultilevel"/>
    <w:tmpl w:val="C5B2EB80"/>
    <w:lvl w:ilvl="0" w:tplc="5700257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C5554"/>
    <w:multiLevelType w:val="hybridMultilevel"/>
    <w:tmpl w:val="3F1A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877E12"/>
    <w:multiLevelType w:val="hybridMultilevel"/>
    <w:tmpl w:val="9D344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182EF6"/>
    <w:multiLevelType w:val="hybridMultilevel"/>
    <w:tmpl w:val="92EAA1A2"/>
    <w:lvl w:ilvl="0" w:tplc="4D54F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C27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A57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05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C03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85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E5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68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E8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C7C1E"/>
    <w:multiLevelType w:val="hybridMultilevel"/>
    <w:tmpl w:val="D4C28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5882D61"/>
    <w:multiLevelType w:val="hybridMultilevel"/>
    <w:tmpl w:val="5BEA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6683B"/>
    <w:multiLevelType w:val="multilevel"/>
    <w:tmpl w:val="E5D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4D2525"/>
    <w:multiLevelType w:val="hybridMultilevel"/>
    <w:tmpl w:val="62B63DA4"/>
    <w:lvl w:ilvl="0" w:tplc="389285A2">
      <w:start w:val="1"/>
      <w:numFmt w:val="bullet"/>
      <w:lvlText w:val="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1" w:tplc="228CD366" w:tentative="1">
      <w:start w:val="1"/>
      <w:numFmt w:val="bullet"/>
      <w:lvlText w:val="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2" w:tplc="92041D4A" w:tentative="1">
      <w:start w:val="1"/>
      <w:numFmt w:val="bullet"/>
      <w:lvlText w:val="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E8FCC29A" w:tentative="1">
      <w:start w:val="1"/>
      <w:numFmt w:val="bullet"/>
      <w:lvlText w:val="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</w:rPr>
    </w:lvl>
    <w:lvl w:ilvl="4" w:tplc="17C442E2" w:tentative="1">
      <w:start w:val="1"/>
      <w:numFmt w:val="bullet"/>
      <w:lvlText w:val="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  <w:lvl w:ilvl="5" w:tplc="33BE8C42" w:tentative="1">
      <w:start w:val="1"/>
      <w:numFmt w:val="bullet"/>
      <w:lvlText w:val="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6A826E6C" w:tentative="1">
      <w:start w:val="1"/>
      <w:numFmt w:val="bullet"/>
      <w:lvlText w:val="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</w:rPr>
    </w:lvl>
    <w:lvl w:ilvl="7" w:tplc="96CE03D2" w:tentative="1">
      <w:start w:val="1"/>
      <w:numFmt w:val="bullet"/>
      <w:lvlText w:val="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</w:rPr>
    </w:lvl>
    <w:lvl w:ilvl="8" w:tplc="EF5C29C6" w:tentative="1">
      <w:start w:val="1"/>
      <w:numFmt w:val="bullet"/>
      <w:lvlText w:val="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20">
    <w:nsid w:val="49563033"/>
    <w:multiLevelType w:val="hybridMultilevel"/>
    <w:tmpl w:val="A2DEB3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0D95880"/>
    <w:multiLevelType w:val="hybridMultilevel"/>
    <w:tmpl w:val="038ED3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540498B"/>
    <w:multiLevelType w:val="hybridMultilevel"/>
    <w:tmpl w:val="4BA8E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D7B92"/>
    <w:multiLevelType w:val="hybridMultilevel"/>
    <w:tmpl w:val="C5E4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660AC7"/>
    <w:multiLevelType w:val="hybridMultilevel"/>
    <w:tmpl w:val="633EC702"/>
    <w:lvl w:ilvl="0" w:tplc="9BE8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16590"/>
    <w:multiLevelType w:val="hybridMultilevel"/>
    <w:tmpl w:val="20DCEB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6F21BD"/>
    <w:multiLevelType w:val="hybridMultilevel"/>
    <w:tmpl w:val="D8D2A33C"/>
    <w:lvl w:ilvl="0" w:tplc="85663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A1354"/>
    <w:multiLevelType w:val="hybridMultilevel"/>
    <w:tmpl w:val="707EF83C"/>
    <w:lvl w:ilvl="0" w:tplc="A82E5C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6B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48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0B3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84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ED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695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40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84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107982"/>
    <w:multiLevelType w:val="hybridMultilevel"/>
    <w:tmpl w:val="81D6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760475"/>
    <w:multiLevelType w:val="hybridMultilevel"/>
    <w:tmpl w:val="4BA8B95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6"/>
  </w:num>
  <w:num w:numId="5">
    <w:abstractNumId w:val="9"/>
  </w:num>
  <w:num w:numId="6">
    <w:abstractNumId w:val="23"/>
  </w:num>
  <w:num w:numId="7">
    <w:abstractNumId w:val="28"/>
  </w:num>
  <w:num w:numId="8">
    <w:abstractNumId w:val="0"/>
  </w:num>
  <w:num w:numId="9">
    <w:abstractNumId w:val="22"/>
  </w:num>
  <w:num w:numId="10">
    <w:abstractNumId w:val="17"/>
  </w:num>
  <w:num w:numId="11">
    <w:abstractNumId w:val="8"/>
  </w:num>
  <w:num w:numId="12">
    <w:abstractNumId w:val="3"/>
  </w:num>
  <w:num w:numId="13">
    <w:abstractNumId w:val="15"/>
  </w:num>
  <w:num w:numId="14">
    <w:abstractNumId w:val="27"/>
  </w:num>
  <w:num w:numId="15">
    <w:abstractNumId w:val="1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25"/>
  </w:num>
  <w:num w:numId="20">
    <w:abstractNumId w:val="4"/>
  </w:num>
  <w:num w:numId="21">
    <w:abstractNumId w:val="7"/>
  </w:num>
  <w:num w:numId="22">
    <w:abstractNumId w:val="21"/>
  </w:num>
  <w:num w:numId="23">
    <w:abstractNumId w:val="6"/>
  </w:num>
  <w:num w:numId="24">
    <w:abstractNumId w:val="10"/>
  </w:num>
  <w:num w:numId="25">
    <w:abstractNumId w:val="14"/>
  </w:num>
  <w:num w:numId="26">
    <w:abstractNumId w:val="26"/>
  </w:num>
  <w:num w:numId="27">
    <w:abstractNumId w:val="18"/>
  </w:num>
  <w:num w:numId="28">
    <w:abstractNumId w:val="12"/>
  </w:num>
  <w:num w:numId="29">
    <w:abstractNumId w:val="24"/>
  </w:num>
  <w:num w:numId="30">
    <w:abstractNumId w:val="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20B"/>
    <w:rsid w:val="00010531"/>
    <w:rsid w:val="00017C54"/>
    <w:rsid w:val="0002054C"/>
    <w:rsid w:val="00023DB7"/>
    <w:rsid w:val="00024E21"/>
    <w:rsid w:val="00026B2A"/>
    <w:rsid w:val="00026E5F"/>
    <w:rsid w:val="0004263E"/>
    <w:rsid w:val="00045E46"/>
    <w:rsid w:val="00046F61"/>
    <w:rsid w:val="00051A0A"/>
    <w:rsid w:val="000564B4"/>
    <w:rsid w:val="0007010B"/>
    <w:rsid w:val="000711F8"/>
    <w:rsid w:val="000831EA"/>
    <w:rsid w:val="00083FD4"/>
    <w:rsid w:val="0008550F"/>
    <w:rsid w:val="00085D73"/>
    <w:rsid w:val="00091AED"/>
    <w:rsid w:val="00094451"/>
    <w:rsid w:val="00096A2F"/>
    <w:rsid w:val="000A4709"/>
    <w:rsid w:val="000A5111"/>
    <w:rsid w:val="000A537E"/>
    <w:rsid w:val="000A6969"/>
    <w:rsid w:val="000A75F2"/>
    <w:rsid w:val="000B1AA1"/>
    <w:rsid w:val="000B46C3"/>
    <w:rsid w:val="000C34FF"/>
    <w:rsid w:val="000D0FC5"/>
    <w:rsid w:val="000D308F"/>
    <w:rsid w:val="000D5F0B"/>
    <w:rsid w:val="000E71B9"/>
    <w:rsid w:val="000F2997"/>
    <w:rsid w:val="00102861"/>
    <w:rsid w:val="00105031"/>
    <w:rsid w:val="00111811"/>
    <w:rsid w:val="001160DE"/>
    <w:rsid w:val="00116960"/>
    <w:rsid w:val="001218AA"/>
    <w:rsid w:val="0012325E"/>
    <w:rsid w:val="00131722"/>
    <w:rsid w:val="0014063F"/>
    <w:rsid w:val="00142630"/>
    <w:rsid w:val="00145E12"/>
    <w:rsid w:val="00146E8C"/>
    <w:rsid w:val="00150008"/>
    <w:rsid w:val="00163D67"/>
    <w:rsid w:val="0017192D"/>
    <w:rsid w:val="001738DF"/>
    <w:rsid w:val="00173E21"/>
    <w:rsid w:val="00177F1C"/>
    <w:rsid w:val="0018290F"/>
    <w:rsid w:val="0019115E"/>
    <w:rsid w:val="00192CAE"/>
    <w:rsid w:val="00193F24"/>
    <w:rsid w:val="001A26A3"/>
    <w:rsid w:val="001A329D"/>
    <w:rsid w:val="001A33AE"/>
    <w:rsid w:val="001B3AFD"/>
    <w:rsid w:val="001C0FFC"/>
    <w:rsid w:val="001D5227"/>
    <w:rsid w:val="001D5C09"/>
    <w:rsid w:val="001E0212"/>
    <w:rsid w:val="001E48DC"/>
    <w:rsid w:val="001E4EFA"/>
    <w:rsid w:val="001E5513"/>
    <w:rsid w:val="001E55B2"/>
    <w:rsid w:val="001E587F"/>
    <w:rsid w:val="001F424C"/>
    <w:rsid w:val="001F43E6"/>
    <w:rsid w:val="00203B51"/>
    <w:rsid w:val="00204C2E"/>
    <w:rsid w:val="00205B84"/>
    <w:rsid w:val="002139A4"/>
    <w:rsid w:val="00214033"/>
    <w:rsid w:val="00214474"/>
    <w:rsid w:val="00214477"/>
    <w:rsid w:val="002149D5"/>
    <w:rsid w:val="00214D3B"/>
    <w:rsid w:val="002210B7"/>
    <w:rsid w:val="0022250A"/>
    <w:rsid w:val="00223A3A"/>
    <w:rsid w:val="0022424A"/>
    <w:rsid w:val="002245CB"/>
    <w:rsid w:val="00230DEB"/>
    <w:rsid w:val="00232314"/>
    <w:rsid w:val="002375A8"/>
    <w:rsid w:val="002442FA"/>
    <w:rsid w:val="00246A5E"/>
    <w:rsid w:val="00250C03"/>
    <w:rsid w:val="00250D32"/>
    <w:rsid w:val="00252F5D"/>
    <w:rsid w:val="002611B4"/>
    <w:rsid w:val="002620A5"/>
    <w:rsid w:val="002624C4"/>
    <w:rsid w:val="00265E5E"/>
    <w:rsid w:val="00274C76"/>
    <w:rsid w:val="0027659D"/>
    <w:rsid w:val="00276C4A"/>
    <w:rsid w:val="00287100"/>
    <w:rsid w:val="00291D37"/>
    <w:rsid w:val="00293C1F"/>
    <w:rsid w:val="002944D6"/>
    <w:rsid w:val="00296750"/>
    <w:rsid w:val="002975AB"/>
    <w:rsid w:val="002A5E07"/>
    <w:rsid w:val="002B2EA8"/>
    <w:rsid w:val="002C19E0"/>
    <w:rsid w:val="002C4DFB"/>
    <w:rsid w:val="002D2B22"/>
    <w:rsid w:val="002D5086"/>
    <w:rsid w:val="002D661D"/>
    <w:rsid w:val="002F1295"/>
    <w:rsid w:val="002F3468"/>
    <w:rsid w:val="002F674D"/>
    <w:rsid w:val="00301F6A"/>
    <w:rsid w:val="003025F8"/>
    <w:rsid w:val="0030347F"/>
    <w:rsid w:val="00304F4B"/>
    <w:rsid w:val="003100D8"/>
    <w:rsid w:val="003129AC"/>
    <w:rsid w:val="00313467"/>
    <w:rsid w:val="0032493F"/>
    <w:rsid w:val="00332A9C"/>
    <w:rsid w:val="00332B6B"/>
    <w:rsid w:val="003364DD"/>
    <w:rsid w:val="003378A6"/>
    <w:rsid w:val="00351D83"/>
    <w:rsid w:val="0035281F"/>
    <w:rsid w:val="003541B1"/>
    <w:rsid w:val="00356CCA"/>
    <w:rsid w:val="003612E7"/>
    <w:rsid w:val="00363962"/>
    <w:rsid w:val="003726E9"/>
    <w:rsid w:val="003746C0"/>
    <w:rsid w:val="00376C9E"/>
    <w:rsid w:val="00380078"/>
    <w:rsid w:val="00380FEA"/>
    <w:rsid w:val="003851B2"/>
    <w:rsid w:val="003868B1"/>
    <w:rsid w:val="003922A6"/>
    <w:rsid w:val="003943C4"/>
    <w:rsid w:val="00396998"/>
    <w:rsid w:val="003A0067"/>
    <w:rsid w:val="003A171B"/>
    <w:rsid w:val="003A2FA3"/>
    <w:rsid w:val="003B19BD"/>
    <w:rsid w:val="003B498C"/>
    <w:rsid w:val="003C1955"/>
    <w:rsid w:val="003D0934"/>
    <w:rsid w:val="003D15B8"/>
    <w:rsid w:val="003D32D2"/>
    <w:rsid w:val="003D434B"/>
    <w:rsid w:val="003E3915"/>
    <w:rsid w:val="003E57E2"/>
    <w:rsid w:val="003F28F2"/>
    <w:rsid w:val="00400D92"/>
    <w:rsid w:val="0040263E"/>
    <w:rsid w:val="00402FCD"/>
    <w:rsid w:val="00405762"/>
    <w:rsid w:val="00411CB8"/>
    <w:rsid w:val="00412E86"/>
    <w:rsid w:val="004141F3"/>
    <w:rsid w:val="00416D09"/>
    <w:rsid w:val="004200B0"/>
    <w:rsid w:val="004215A3"/>
    <w:rsid w:val="0042769E"/>
    <w:rsid w:val="00430F99"/>
    <w:rsid w:val="00437D7B"/>
    <w:rsid w:val="00437FD9"/>
    <w:rsid w:val="00446C50"/>
    <w:rsid w:val="00451996"/>
    <w:rsid w:val="00457177"/>
    <w:rsid w:val="00462A7E"/>
    <w:rsid w:val="004648AD"/>
    <w:rsid w:val="00466545"/>
    <w:rsid w:val="004874B2"/>
    <w:rsid w:val="004918FE"/>
    <w:rsid w:val="00493BC8"/>
    <w:rsid w:val="00495096"/>
    <w:rsid w:val="00495476"/>
    <w:rsid w:val="004968CB"/>
    <w:rsid w:val="004A282E"/>
    <w:rsid w:val="004A3699"/>
    <w:rsid w:val="004B5705"/>
    <w:rsid w:val="004B67E7"/>
    <w:rsid w:val="004B7362"/>
    <w:rsid w:val="004B7A4E"/>
    <w:rsid w:val="004C451A"/>
    <w:rsid w:val="004C5407"/>
    <w:rsid w:val="004C731B"/>
    <w:rsid w:val="004D095B"/>
    <w:rsid w:val="004D2F83"/>
    <w:rsid w:val="004D3C24"/>
    <w:rsid w:val="004D61CB"/>
    <w:rsid w:val="004D6745"/>
    <w:rsid w:val="004E2E47"/>
    <w:rsid w:val="004E6920"/>
    <w:rsid w:val="004F1335"/>
    <w:rsid w:val="004F2624"/>
    <w:rsid w:val="004F53DE"/>
    <w:rsid w:val="00500377"/>
    <w:rsid w:val="00501ED5"/>
    <w:rsid w:val="00504132"/>
    <w:rsid w:val="005065A3"/>
    <w:rsid w:val="00512A0F"/>
    <w:rsid w:val="0051403B"/>
    <w:rsid w:val="005226F5"/>
    <w:rsid w:val="00522975"/>
    <w:rsid w:val="00526109"/>
    <w:rsid w:val="0052728E"/>
    <w:rsid w:val="005274EB"/>
    <w:rsid w:val="00531E47"/>
    <w:rsid w:val="005355B8"/>
    <w:rsid w:val="005357BF"/>
    <w:rsid w:val="00537FD7"/>
    <w:rsid w:val="00547F44"/>
    <w:rsid w:val="005540E2"/>
    <w:rsid w:val="00555F69"/>
    <w:rsid w:val="0056636C"/>
    <w:rsid w:val="005668A5"/>
    <w:rsid w:val="0056763B"/>
    <w:rsid w:val="00571C94"/>
    <w:rsid w:val="00573C44"/>
    <w:rsid w:val="00575623"/>
    <w:rsid w:val="005770EB"/>
    <w:rsid w:val="0058385F"/>
    <w:rsid w:val="005900AD"/>
    <w:rsid w:val="0059020B"/>
    <w:rsid w:val="00590FAB"/>
    <w:rsid w:val="00593115"/>
    <w:rsid w:val="00594F6E"/>
    <w:rsid w:val="005A2399"/>
    <w:rsid w:val="005B373D"/>
    <w:rsid w:val="005B4CCD"/>
    <w:rsid w:val="005B4F26"/>
    <w:rsid w:val="005C2D39"/>
    <w:rsid w:val="005C5B84"/>
    <w:rsid w:val="005D1DAE"/>
    <w:rsid w:val="005D2B2E"/>
    <w:rsid w:val="005E0A65"/>
    <w:rsid w:val="005E21F6"/>
    <w:rsid w:val="005F5777"/>
    <w:rsid w:val="00602F11"/>
    <w:rsid w:val="00605130"/>
    <w:rsid w:val="00607C90"/>
    <w:rsid w:val="00614860"/>
    <w:rsid w:val="00621D35"/>
    <w:rsid w:val="00622564"/>
    <w:rsid w:val="006300D2"/>
    <w:rsid w:val="00630CCF"/>
    <w:rsid w:val="00640E65"/>
    <w:rsid w:val="00646F73"/>
    <w:rsid w:val="00655641"/>
    <w:rsid w:val="0066362C"/>
    <w:rsid w:val="00665751"/>
    <w:rsid w:val="0066689C"/>
    <w:rsid w:val="00671DED"/>
    <w:rsid w:val="00682688"/>
    <w:rsid w:val="0068388C"/>
    <w:rsid w:val="00684868"/>
    <w:rsid w:val="0068534B"/>
    <w:rsid w:val="00685CBD"/>
    <w:rsid w:val="006871D4"/>
    <w:rsid w:val="00690FA7"/>
    <w:rsid w:val="00692719"/>
    <w:rsid w:val="00694F06"/>
    <w:rsid w:val="006A2212"/>
    <w:rsid w:val="006B3023"/>
    <w:rsid w:val="006B3652"/>
    <w:rsid w:val="006B6962"/>
    <w:rsid w:val="006C12B1"/>
    <w:rsid w:val="006C30BC"/>
    <w:rsid w:val="006C593F"/>
    <w:rsid w:val="006D314D"/>
    <w:rsid w:val="006D671D"/>
    <w:rsid w:val="006E17C7"/>
    <w:rsid w:val="006E30F5"/>
    <w:rsid w:val="006E6D52"/>
    <w:rsid w:val="006F0CBE"/>
    <w:rsid w:val="006F0D2A"/>
    <w:rsid w:val="006F461F"/>
    <w:rsid w:val="006F6422"/>
    <w:rsid w:val="00703C6F"/>
    <w:rsid w:val="00707AC4"/>
    <w:rsid w:val="00715413"/>
    <w:rsid w:val="007154B0"/>
    <w:rsid w:val="007233EC"/>
    <w:rsid w:val="00723695"/>
    <w:rsid w:val="007250B0"/>
    <w:rsid w:val="00735C8C"/>
    <w:rsid w:val="00746ADA"/>
    <w:rsid w:val="00750488"/>
    <w:rsid w:val="00751D52"/>
    <w:rsid w:val="0075355B"/>
    <w:rsid w:val="00760CF6"/>
    <w:rsid w:val="00761068"/>
    <w:rsid w:val="00762748"/>
    <w:rsid w:val="00763130"/>
    <w:rsid w:val="007655FD"/>
    <w:rsid w:val="00773887"/>
    <w:rsid w:val="0077751D"/>
    <w:rsid w:val="0078304B"/>
    <w:rsid w:val="00783217"/>
    <w:rsid w:val="007906BA"/>
    <w:rsid w:val="00791170"/>
    <w:rsid w:val="007A0238"/>
    <w:rsid w:val="007A2AF1"/>
    <w:rsid w:val="007B0077"/>
    <w:rsid w:val="007C38C2"/>
    <w:rsid w:val="007C44E4"/>
    <w:rsid w:val="007C4593"/>
    <w:rsid w:val="007C684C"/>
    <w:rsid w:val="007D2EED"/>
    <w:rsid w:val="007E28BD"/>
    <w:rsid w:val="007E2B47"/>
    <w:rsid w:val="007F5E58"/>
    <w:rsid w:val="0080289B"/>
    <w:rsid w:val="00802CA9"/>
    <w:rsid w:val="00802D21"/>
    <w:rsid w:val="00804B6E"/>
    <w:rsid w:val="00812540"/>
    <w:rsid w:val="00812AAB"/>
    <w:rsid w:val="00817900"/>
    <w:rsid w:val="00825CB4"/>
    <w:rsid w:val="00832A8F"/>
    <w:rsid w:val="0083658A"/>
    <w:rsid w:val="00841CE8"/>
    <w:rsid w:val="008459D9"/>
    <w:rsid w:val="008467D9"/>
    <w:rsid w:val="008473E3"/>
    <w:rsid w:val="00847670"/>
    <w:rsid w:val="00853639"/>
    <w:rsid w:val="00853FB7"/>
    <w:rsid w:val="0086571B"/>
    <w:rsid w:val="008657A0"/>
    <w:rsid w:val="00870CA8"/>
    <w:rsid w:val="00885912"/>
    <w:rsid w:val="008910A7"/>
    <w:rsid w:val="008976A1"/>
    <w:rsid w:val="008A0CCD"/>
    <w:rsid w:val="008A30C5"/>
    <w:rsid w:val="008A4A24"/>
    <w:rsid w:val="008A516D"/>
    <w:rsid w:val="008B133D"/>
    <w:rsid w:val="008B22CA"/>
    <w:rsid w:val="008B3BD4"/>
    <w:rsid w:val="008B7E23"/>
    <w:rsid w:val="008C6ED1"/>
    <w:rsid w:val="008C7138"/>
    <w:rsid w:val="008D0431"/>
    <w:rsid w:val="008D1E9C"/>
    <w:rsid w:val="008D25FE"/>
    <w:rsid w:val="008D3D96"/>
    <w:rsid w:val="008D62D6"/>
    <w:rsid w:val="008D70E9"/>
    <w:rsid w:val="008E1D63"/>
    <w:rsid w:val="008E1F9C"/>
    <w:rsid w:val="008E3C55"/>
    <w:rsid w:val="008E410D"/>
    <w:rsid w:val="008E5BE5"/>
    <w:rsid w:val="008E67EB"/>
    <w:rsid w:val="008F1E49"/>
    <w:rsid w:val="008F4D4F"/>
    <w:rsid w:val="008F56A5"/>
    <w:rsid w:val="008F75CF"/>
    <w:rsid w:val="009009DB"/>
    <w:rsid w:val="00900A07"/>
    <w:rsid w:val="00902BF7"/>
    <w:rsid w:val="00907A2C"/>
    <w:rsid w:val="00907AB1"/>
    <w:rsid w:val="00916E3C"/>
    <w:rsid w:val="009202CD"/>
    <w:rsid w:val="00921046"/>
    <w:rsid w:val="009226EC"/>
    <w:rsid w:val="009263B3"/>
    <w:rsid w:val="0093284F"/>
    <w:rsid w:val="0093774E"/>
    <w:rsid w:val="009421D9"/>
    <w:rsid w:val="00950D7A"/>
    <w:rsid w:val="00954062"/>
    <w:rsid w:val="00955514"/>
    <w:rsid w:val="00955D9C"/>
    <w:rsid w:val="00956964"/>
    <w:rsid w:val="00956DF7"/>
    <w:rsid w:val="00970EB1"/>
    <w:rsid w:val="00981A8D"/>
    <w:rsid w:val="0098232A"/>
    <w:rsid w:val="009842D0"/>
    <w:rsid w:val="0098495C"/>
    <w:rsid w:val="00986956"/>
    <w:rsid w:val="00986960"/>
    <w:rsid w:val="00987463"/>
    <w:rsid w:val="00994449"/>
    <w:rsid w:val="0099595C"/>
    <w:rsid w:val="00996306"/>
    <w:rsid w:val="00997F53"/>
    <w:rsid w:val="009A52EA"/>
    <w:rsid w:val="009B0B26"/>
    <w:rsid w:val="009B10A8"/>
    <w:rsid w:val="009C0999"/>
    <w:rsid w:val="009C0B03"/>
    <w:rsid w:val="009C21CC"/>
    <w:rsid w:val="009C406D"/>
    <w:rsid w:val="009C6C1C"/>
    <w:rsid w:val="009C7410"/>
    <w:rsid w:val="009C77C4"/>
    <w:rsid w:val="009E06EC"/>
    <w:rsid w:val="009E1F7C"/>
    <w:rsid w:val="009E7980"/>
    <w:rsid w:val="009E7F79"/>
    <w:rsid w:val="009F1A38"/>
    <w:rsid w:val="009F2267"/>
    <w:rsid w:val="009F2DBE"/>
    <w:rsid w:val="009F405D"/>
    <w:rsid w:val="009F4105"/>
    <w:rsid w:val="00A04C9F"/>
    <w:rsid w:val="00A07067"/>
    <w:rsid w:val="00A072EC"/>
    <w:rsid w:val="00A11210"/>
    <w:rsid w:val="00A12BCA"/>
    <w:rsid w:val="00A1454A"/>
    <w:rsid w:val="00A14647"/>
    <w:rsid w:val="00A14B1F"/>
    <w:rsid w:val="00A14CC9"/>
    <w:rsid w:val="00A16B75"/>
    <w:rsid w:val="00A20708"/>
    <w:rsid w:val="00A228AE"/>
    <w:rsid w:val="00A2328B"/>
    <w:rsid w:val="00A245B7"/>
    <w:rsid w:val="00A25304"/>
    <w:rsid w:val="00A25E94"/>
    <w:rsid w:val="00A33859"/>
    <w:rsid w:val="00A366D9"/>
    <w:rsid w:val="00A42345"/>
    <w:rsid w:val="00A4408D"/>
    <w:rsid w:val="00A5147C"/>
    <w:rsid w:val="00A51A3C"/>
    <w:rsid w:val="00A66B25"/>
    <w:rsid w:val="00A67C67"/>
    <w:rsid w:val="00A76681"/>
    <w:rsid w:val="00A76B43"/>
    <w:rsid w:val="00A81548"/>
    <w:rsid w:val="00A81B80"/>
    <w:rsid w:val="00A8663F"/>
    <w:rsid w:val="00A87265"/>
    <w:rsid w:val="00A87EB1"/>
    <w:rsid w:val="00A93F06"/>
    <w:rsid w:val="00AA0398"/>
    <w:rsid w:val="00AA15AE"/>
    <w:rsid w:val="00AB0A50"/>
    <w:rsid w:val="00AB68C5"/>
    <w:rsid w:val="00AD71F5"/>
    <w:rsid w:val="00AE04C8"/>
    <w:rsid w:val="00AE25CF"/>
    <w:rsid w:val="00AF0623"/>
    <w:rsid w:val="00AF12E5"/>
    <w:rsid w:val="00AF6020"/>
    <w:rsid w:val="00B0010C"/>
    <w:rsid w:val="00B04931"/>
    <w:rsid w:val="00B063A2"/>
    <w:rsid w:val="00B072AA"/>
    <w:rsid w:val="00B156DC"/>
    <w:rsid w:val="00B17C49"/>
    <w:rsid w:val="00B3182E"/>
    <w:rsid w:val="00B3450C"/>
    <w:rsid w:val="00B359A0"/>
    <w:rsid w:val="00B37F49"/>
    <w:rsid w:val="00B432AC"/>
    <w:rsid w:val="00B44CA2"/>
    <w:rsid w:val="00B46B34"/>
    <w:rsid w:val="00B50BC1"/>
    <w:rsid w:val="00B61DC1"/>
    <w:rsid w:val="00B637DF"/>
    <w:rsid w:val="00B66858"/>
    <w:rsid w:val="00B678AC"/>
    <w:rsid w:val="00B75E6F"/>
    <w:rsid w:val="00B763EA"/>
    <w:rsid w:val="00B77F72"/>
    <w:rsid w:val="00B8220E"/>
    <w:rsid w:val="00B85065"/>
    <w:rsid w:val="00B87B13"/>
    <w:rsid w:val="00B94263"/>
    <w:rsid w:val="00BA1471"/>
    <w:rsid w:val="00BA4301"/>
    <w:rsid w:val="00BA44CE"/>
    <w:rsid w:val="00BA73F9"/>
    <w:rsid w:val="00BA7AB9"/>
    <w:rsid w:val="00BB00F6"/>
    <w:rsid w:val="00BB096E"/>
    <w:rsid w:val="00BB1461"/>
    <w:rsid w:val="00BB19BC"/>
    <w:rsid w:val="00BB1D26"/>
    <w:rsid w:val="00BB3659"/>
    <w:rsid w:val="00BC3D19"/>
    <w:rsid w:val="00BC6183"/>
    <w:rsid w:val="00BC76AB"/>
    <w:rsid w:val="00BD29D6"/>
    <w:rsid w:val="00BD6195"/>
    <w:rsid w:val="00BE1A11"/>
    <w:rsid w:val="00BE2D4F"/>
    <w:rsid w:val="00BE6823"/>
    <w:rsid w:val="00BF1FF9"/>
    <w:rsid w:val="00BF2329"/>
    <w:rsid w:val="00BF2F56"/>
    <w:rsid w:val="00BF66DC"/>
    <w:rsid w:val="00BF78C7"/>
    <w:rsid w:val="00C023C7"/>
    <w:rsid w:val="00C025C2"/>
    <w:rsid w:val="00C02CCA"/>
    <w:rsid w:val="00C10623"/>
    <w:rsid w:val="00C110C7"/>
    <w:rsid w:val="00C12C87"/>
    <w:rsid w:val="00C1592A"/>
    <w:rsid w:val="00C16473"/>
    <w:rsid w:val="00C21465"/>
    <w:rsid w:val="00C266B4"/>
    <w:rsid w:val="00C269F2"/>
    <w:rsid w:val="00C3171D"/>
    <w:rsid w:val="00C341FF"/>
    <w:rsid w:val="00C34717"/>
    <w:rsid w:val="00C45859"/>
    <w:rsid w:val="00C56FE4"/>
    <w:rsid w:val="00C619C2"/>
    <w:rsid w:val="00C63D8B"/>
    <w:rsid w:val="00C64320"/>
    <w:rsid w:val="00C6572A"/>
    <w:rsid w:val="00C6791B"/>
    <w:rsid w:val="00C67EF2"/>
    <w:rsid w:val="00C70EF4"/>
    <w:rsid w:val="00C7155A"/>
    <w:rsid w:val="00C733FF"/>
    <w:rsid w:val="00C734BD"/>
    <w:rsid w:val="00C74599"/>
    <w:rsid w:val="00C74CE2"/>
    <w:rsid w:val="00C809AD"/>
    <w:rsid w:val="00C83415"/>
    <w:rsid w:val="00C87028"/>
    <w:rsid w:val="00CA64CF"/>
    <w:rsid w:val="00CA74F8"/>
    <w:rsid w:val="00CB10F1"/>
    <w:rsid w:val="00CB2131"/>
    <w:rsid w:val="00CB3535"/>
    <w:rsid w:val="00CB3A24"/>
    <w:rsid w:val="00CC187B"/>
    <w:rsid w:val="00CC2E3C"/>
    <w:rsid w:val="00CC6ADA"/>
    <w:rsid w:val="00CE0F1A"/>
    <w:rsid w:val="00CE1139"/>
    <w:rsid w:val="00CE18D4"/>
    <w:rsid w:val="00CE2032"/>
    <w:rsid w:val="00CE359D"/>
    <w:rsid w:val="00CE6BE3"/>
    <w:rsid w:val="00CF014B"/>
    <w:rsid w:val="00CF3183"/>
    <w:rsid w:val="00D03430"/>
    <w:rsid w:val="00D03A02"/>
    <w:rsid w:val="00D05AD8"/>
    <w:rsid w:val="00D06263"/>
    <w:rsid w:val="00D15876"/>
    <w:rsid w:val="00D17F74"/>
    <w:rsid w:val="00D20361"/>
    <w:rsid w:val="00D37E21"/>
    <w:rsid w:val="00D466FF"/>
    <w:rsid w:val="00D52886"/>
    <w:rsid w:val="00D54DA9"/>
    <w:rsid w:val="00D56E12"/>
    <w:rsid w:val="00D57D22"/>
    <w:rsid w:val="00D60261"/>
    <w:rsid w:val="00D716BA"/>
    <w:rsid w:val="00D76DC1"/>
    <w:rsid w:val="00D9122D"/>
    <w:rsid w:val="00D92481"/>
    <w:rsid w:val="00D92EB2"/>
    <w:rsid w:val="00D961B4"/>
    <w:rsid w:val="00DA2EE1"/>
    <w:rsid w:val="00DA5F6E"/>
    <w:rsid w:val="00DA6E11"/>
    <w:rsid w:val="00DB1EDD"/>
    <w:rsid w:val="00DB3DF7"/>
    <w:rsid w:val="00DB4E32"/>
    <w:rsid w:val="00DC392B"/>
    <w:rsid w:val="00DC47D1"/>
    <w:rsid w:val="00DD03E1"/>
    <w:rsid w:val="00DD26EB"/>
    <w:rsid w:val="00DD2C0A"/>
    <w:rsid w:val="00DD508D"/>
    <w:rsid w:val="00DD57DA"/>
    <w:rsid w:val="00DD6652"/>
    <w:rsid w:val="00DE0732"/>
    <w:rsid w:val="00DE2C36"/>
    <w:rsid w:val="00DE5EEF"/>
    <w:rsid w:val="00DF0320"/>
    <w:rsid w:val="00DF15AF"/>
    <w:rsid w:val="00DF3921"/>
    <w:rsid w:val="00DF5CEA"/>
    <w:rsid w:val="00E10B8F"/>
    <w:rsid w:val="00E1131C"/>
    <w:rsid w:val="00E118FC"/>
    <w:rsid w:val="00E13646"/>
    <w:rsid w:val="00E144CB"/>
    <w:rsid w:val="00E159BC"/>
    <w:rsid w:val="00E22D1E"/>
    <w:rsid w:val="00E26436"/>
    <w:rsid w:val="00E2727D"/>
    <w:rsid w:val="00E315DC"/>
    <w:rsid w:val="00E337FB"/>
    <w:rsid w:val="00E35B32"/>
    <w:rsid w:val="00E40CE6"/>
    <w:rsid w:val="00E416A6"/>
    <w:rsid w:val="00E46930"/>
    <w:rsid w:val="00E504A0"/>
    <w:rsid w:val="00E51F88"/>
    <w:rsid w:val="00E53EA7"/>
    <w:rsid w:val="00E54621"/>
    <w:rsid w:val="00E54C87"/>
    <w:rsid w:val="00E576A5"/>
    <w:rsid w:val="00E60157"/>
    <w:rsid w:val="00E6287E"/>
    <w:rsid w:val="00E76174"/>
    <w:rsid w:val="00E779B3"/>
    <w:rsid w:val="00E82331"/>
    <w:rsid w:val="00E82ABE"/>
    <w:rsid w:val="00E82E52"/>
    <w:rsid w:val="00E8498B"/>
    <w:rsid w:val="00E849C7"/>
    <w:rsid w:val="00E873AF"/>
    <w:rsid w:val="00E8786B"/>
    <w:rsid w:val="00E917F0"/>
    <w:rsid w:val="00E9270C"/>
    <w:rsid w:val="00E97FD1"/>
    <w:rsid w:val="00EB6633"/>
    <w:rsid w:val="00ED2405"/>
    <w:rsid w:val="00ED3324"/>
    <w:rsid w:val="00ED48E0"/>
    <w:rsid w:val="00ED78A5"/>
    <w:rsid w:val="00EF40ED"/>
    <w:rsid w:val="00EF4C9E"/>
    <w:rsid w:val="00F02502"/>
    <w:rsid w:val="00F05E86"/>
    <w:rsid w:val="00F07BF9"/>
    <w:rsid w:val="00F1270E"/>
    <w:rsid w:val="00F13DB6"/>
    <w:rsid w:val="00F15B14"/>
    <w:rsid w:val="00F2237C"/>
    <w:rsid w:val="00F23A24"/>
    <w:rsid w:val="00F2611F"/>
    <w:rsid w:val="00F272F6"/>
    <w:rsid w:val="00F30147"/>
    <w:rsid w:val="00F41592"/>
    <w:rsid w:val="00F44352"/>
    <w:rsid w:val="00F44652"/>
    <w:rsid w:val="00F44FC1"/>
    <w:rsid w:val="00F61465"/>
    <w:rsid w:val="00F626B0"/>
    <w:rsid w:val="00F63B9A"/>
    <w:rsid w:val="00F66B25"/>
    <w:rsid w:val="00F70919"/>
    <w:rsid w:val="00F7393D"/>
    <w:rsid w:val="00F770B0"/>
    <w:rsid w:val="00F80240"/>
    <w:rsid w:val="00F808EF"/>
    <w:rsid w:val="00F9028C"/>
    <w:rsid w:val="00F94EAD"/>
    <w:rsid w:val="00F964D7"/>
    <w:rsid w:val="00F965DD"/>
    <w:rsid w:val="00FA10DB"/>
    <w:rsid w:val="00FA384E"/>
    <w:rsid w:val="00FA4776"/>
    <w:rsid w:val="00FA5827"/>
    <w:rsid w:val="00FA5A91"/>
    <w:rsid w:val="00FB3775"/>
    <w:rsid w:val="00FB6777"/>
    <w:rsid w:val="00FC3093"/>
    <w:rsid w:val="00FC3B7C"/>
    <w:rsid w:val="00FC4E43"/>
    <w:rsid w:val="00FC5C58"/>
    <w:rsid w:val="00FD1AB4"/>
    <w:rsid w:val="00FD23D2"/>
    <w:rsid w:val="00FD7CD8"/>
    <w:rsid w:val="00FE1550"/>
    <w:rsid w:val="00FE246A"/>
    <w:rsid w:val="00FE7C63"/>
    <w:rsid w:val="00FF1D47"/>
    <w:rsid w:val="00FF2575"/>
    <w:rsid w:val="00FF2A96"/>
    <w:rsid w:val="00FF4706"/>
    <w:rsid w:val="00FF5A40"/>
    <w:rsid w:val="00FF619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EB"/>
    <w:pPr>
      <w:spacing w:after="200" w:line="276" w:lineRule="auto"/>
      <w:ind w:firstLine="357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C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657A0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57A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54062"/>
    <w:pPr>
      <w:ind w:left="720"/>
    </w:pPr>
  </w:style>
  <w:style w:type="table" w:styleId="a4">
    <w:name w:val="Table Grid"/>
    <w:basedOn w:val="a1"/>
    <w:uiPriority w:val="59"/>
    <w:rsid w:val="006C12B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8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57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657A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7A0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D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D3C24"/>
    <w:rPr>
      <w:rFonts w:cs="Times New Roman"/>
    </w:rPr>
  </w:style>
  <w:style w:type="paragraph" w:styleId="aa">
    <w:name w:val="footer"/>
    <w:basedOn w:val="a"/>
    <w:link w:val="ab"/>
    <w:uiPriority w:val="99"/>
    <w:rsid w:val="004D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3C24"/>
    <w:rPr>
      <w:rFonts w:cs="Times New Roman"/>
    </w:rPr>
  </w:style>
  <w:style w:type="character" w:styleId="ac">
    <w:name w:val="Hyperlink"/>
    <w:basedOn w:val="a0"/>
    <w:uiPriority w:val="99"/>
    <w:semiHidden/>
    <w:rsid w:val="00380FEA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locked/>
    <w:rsid w:val="00FF2A96"/>
    <w:rPr>
      <w:rFonts w:cs="Times New Roman"/>
      <w:b/>
      <w:bCs/>
    </w:rPr>
  </w:style>
  <w:style w:type="character" w:styleId="ae">
    <w:name w:val="page number"/>
    <w:basedOn w:val="a0"/>
    <w:uiPriority w:val="99"/>
    <w:rsid w:val="007250B0"/>
    <w:rPr>
      <w:rFonts w:cs="Times New Roman"/>
    </w:rPr>
  </w:style>
  <w:style w:type="character" w:customStyle="1" w:styleId="point">
    <w:name w:val="point"/>
    <w:basedOn w:val="a0"/>
    <w:uiPriority w:val="99"/>
    <w:rsid w:val="00DE0732"/>
    <w:rPr>
      <w:rFonts w:cs="Times New Roman"/>
    </w:rPr>
  </w:style>
  <w:style w:type="paragraph" w:customStyle="1" w:styleId="11">
    <w:name w:val="Абзац списка1"/>
    <w:basedOn w:val="a"/>
    <w:uiPriority w:val="99"/>
    <w:rsid w:val="00131722"/>
    <w:pPr>
      <w:spacing w:after="0" w:line="240" w:lineRule="auto"/>
      <w:ind w:left="708"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716BA"/>
    <w:pPr>
      <w:suppressAutoHyphens/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locked/>
    <w:rsid w:val="00D716BA"/>
    <w:pPr>
      <w:spacing w:after="0" w:line="240" w:lineRule="auto"/>
      <w:ind w:firstLine="0"/>
      <w:jc w:val="center"/>
    </w:pPr>
    <w:rPr>
      <w:rFonts w:cs="Times New Roman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F7091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link w:val="af"/>
    <w:locked/>
    <w:rsid w:val="00D716BA"/>
    <w:rPr>
      <w:sz w:val="28"/>
      <w:lang w:val="ru-RU" w:eastAsia="ru-RU"/>
    </w:rPr>
  </w:style>
  <w:style w:type="paragraph" w:styleId="af1">
    <w:name w:val="No Spacing"/>
    <w:basedOn w:val="a"/>
    <w:link w:val="af2"/>
    <w:uiPriority w:val="1"/>
    <w:qFormat/>
    <w:rsid w:val="00D03A02"/>
    <w:pPr>
      <w:spacing w:after="0" w:line="240" w:lineRule="auto"/>
      <w:ind w:firstLine="0"/>
    </w:pPr>
    <w:rPr>
      <w:rFonts w:eastAsia="Times New Roman" w:cs="Times New Roman"/>
      <w:lang w:eastAsia="ru-RU"/>
    </w:rPr>
  </w:style>
  <w:style w:type="character" w:customStyle="1" w:styleId="af2">
    <w:name w:val="Без интервала Знак"/>
    <w:basedOn w:val="a0"/>
    <w:link w:val="af1"/>
    <w:rsid w:val="00D03A02"/>
    <w:rPr>
      <w:rFonts w:eastAsia="Times New Roman"/>
      <w:sz w:val="22"/>
      <w:szCs w:val="22"/>
    </w:rPr>
  </w:style>
  <w:style w:type="character" w:customStyle="1" w:styleId="c1">
    <w:name w:val="c1"/>
    <w:basedOn w:val="a0"/>
    <w:rsid w:val="00D03A02"/>
  </w:style>
  <w:style w:type="paragraph" w:customStyle="1" w:styleId="c32">
    <w:name w:val="c32"/>
    <w:basedOn w:val="a"/>
    <w:rsid w:val="00D03A0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03A0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03A02"/>
  </w:style>
  <w:style w:type="paragraph" w:customStyle="1" w:styleId="c0">
    <w:name w:val="c0"/>
    <w:basedOn w:val="a"/>
    <w:rsid w:val="00D03A0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03A02"/>
  </w:style>
  <w:style w:type="paragraph" w:customStyle="1" w:styleId="c24">
    <w:name w:val="c24"/>
    <w:basedOn w:val="a"/>
    <w:rsid w:val="00D03A0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03A02"/>
  </w:style>
  <w:style w:type="paragraph" w:customStyle="1" w:styleId="ConsNonformat">
    <w:name w:val="ConsNonformat"/>
    <w:rsid w:val="00C67E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Emphasis"/>
    <w:basedOn w:val="a0"/>
    <w:uiPriority w:val="20"/>
    <w:qFormat/>
    <w:locked/>
    <w:rsid w:val="0068388C"/>
    <w:rPr>
      <w:i/>
      <w:iCs/>
    </w:rPr>
  </w:style>
  <w:style w:type="character" w:customStyle="1" w:styleId="10">
    <w:name w:val="Заголовок 1 Знак"/>
    <w:basedOn w:val="a0"/>
    <w:link w:val="1"/>
    <w:rsid w:val="008C7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4">
    <w:name w:val="Цветовое выделение"/>
    <w:uiPriority w:val="99"/>
    <w:rsid w:val="008C7138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8C7138"/>
    <w:rPr>
      <w:rFonts w:cs="Times New Roman"/>
      <w:b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8C7138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8C713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0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1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8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1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1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1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5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4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6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3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1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8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5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5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39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6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8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8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8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6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5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5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0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3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37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3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9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84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91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50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2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02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8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57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5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1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6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7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9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2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75.ru/undefined/15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20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о деятельности муниципального бюджетного дошкольного образовательного учреждения «Центр развития ребенка - детский сад № 51» за 2009- 2012 учебный год</vt:lpstr>
    </vt:vector>
  </TitlesOfParts>
  <Company>Microsoft</Company>
  <LinksUpToDate>false</LinksUpToDate>
  <CharactersWithSpaces>29929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о деятельности муниципального бюджетного дошкольного образовательного учреждения «Центр развития ребенка - детский сад № 51» за 2009- 2012 учебный год</dc:title>
  <dc:creator>Антонина Леонидовна</dc:creator>
  <cp:lastModifiedBy>User</cp:lastModifiedBy>
  <cp:revision>9</cp:revision>
  <cp:lastPrinted>2017-09-25T00:50:00Z</cp:lastPrinted>
  <dcterms:created xsi:type="dcterms:W3CDTF">2017-09-21T07:27:00Z</dcterms:created>
  <dcterms:modified xsi:type="dcterms:W3CDTF">2018-06-14T07:04:00Z</dcterms:modified>
</cp:coreProperties>
</file>