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b/>
          <w:sz w:val="28"/>
          <w:szCs w:val="28"/>
        </w:rPr>
        <w:t>« Детский сад №14»</w:t>
      </w: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Приказ</w:t>
      </w: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0т 30.11.2016 года   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          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 №57</w:t>
      </w: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b/>
          <w:sz w:val="28"/>
          <w:szCs w:val="28"/>
        </w:rPr>
        <w:t>О проведении творческого  конкурса « Мастерская Деде Мороза»</w:t>
      </w:r>
    </w:p>
    <w:p w:rsidR="009B2556" w:rsidRPr="009B2556" w:rsidRDefault="009B2556" w:rsidP="009B2556">
      <w:pPr>
        <w:spacing w:after="0"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    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 В соответствии с годовым планом работы Муниципального бюджетного дошкольного образовательного учреждения « детский сад№14», в целях вовлечения детей и родителей в творческий процесс по изготовлению авторских работ для последующей демонстрации на смотр – конкурсе </w:t>
      </w:r>
      <w:r>
        <w:rPr>
          <w:rFonts w:ascii="Times New Roman" w:eastAsia="Century Gothic" w:hAnsi="Times New Roman" w:cs="Times New Roman"/>
          <w:sz w:val="28"/>
          <w:szCs w:val="28"/>
        </w:rPr>
        <w:t>в МБДОУ №14.</w:t>
      </w:r>
    </w:p>
    <w:p w:rsid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b/>
          <w:sz w:val="28"/>
          <w:szCs w:val="28"/>
        </w:rPr>
        <w:t xml:space="preserve"> Приказываю :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 Провести   творческий конкурс « Мастерская Деде Мороза « в МБДОУ « Детский сад№14» </w:t>
      </w:r>
      <w:r w:rsidRPr="009B2556">
        <w:rPr>
          <w:rFonts w:ascii="Times New Roman" w:hAnsi="Times New Roman" w:cs="Times New Roman"/>
          <w:color w:val="000000"/>
          <w:spacing w:val="-11"/>
          <w:sz w:val="28"/>
          <w:szCs w:val="28"/>
        </w:rPr>
        <w:t>с 20.12.-26.12.2016года.</w:t>
      </w:r>
    </w:p>
    <w:p w:rsidR="009B2556" w:rsidRPr="009B2556" w:rsidRDefault="009B2556" w:rsidP="009B2556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Утвердить положение</w:t>
      </w:r>
      <w:r w:rsidRPr="009B2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 проведении творческого конкурса </w:t>
      </w:r>
      <w:r w:rsidRPr="009B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«Мастерская Деда Мороза»</w:t>
      </w:r>
      <w:r w:rsidRPr="009B2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МБДОУ  « Детский сад №14»</w:t>
      </w:r>
    </w:p>
    <w:p w:rsidR="009B2556" w:rsidRPr="009B2556" w:rsidRDefault="009B2556" w:rsidP="009B2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У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>твердить состав комиссии:</w:t>
      </w: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1. Заведующ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ая 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 МБДОУ – Н.</w:t>
      </w:r>
      <w:r>
        <w:rPr>
          <w:rFonts w:ascii="Times New Roman" w:eastAsia="Century Gothic" w:hAnsi="Times New Roman" w:cs="Times New Roman"/>
          <w:sz w:val="28"/>
          <w:szCs w:val="28"/>
        </w:rPr>
        <w:t>А. П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>ашура</w:t>
      </w: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2.   Воспитатель  -  Трофимович Т.И.</w:t>
      </w: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3.  </w:t>
      </w:r>
      <w:r w:rsidRPr="009B2556">
        <w:rPr>
          <w:rFonts w:ascii="Times New Roman" w:hAnsi="Times New Roman" w:cs="Times New Roman"/>
          <w:sz w:val="28"/>
          <w:szCs w:val="28"/>
        </w:rPr>
        <w:t>Председатель РК – Караева О.М.</w:t>
      </w:r>
    </w:p>
    <w:p w:rsid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sz w:val="28"/>
          <w:szCs w:val="28"/>
        </w:rPr>
        <w:t xml:space="preserve">4. Контроль за исполнением приказа оставляю за собой. </w:t>
      </w: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sz w:val="28"/>
          <w:szCs w:val="28"/>
        </w:rPr>
        <w:t>заведующая МБДОУ №14 Пашура Н.А.</w:t>
      </w:r>
    </w:p>
    <w:p w:rsidR="009B2556" w:rsidRPr="009B2556" w:rsidRDefault="009B2556" w:rsidP="009B255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pStyle w:val="a3"/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lastRenderedPageBreak/>
        <w:t>Утверждаю:</w:t>
      </w:r>
    </w:p>
    <w:p w:rsidR="009B2556" w:rsidRPr="009B2556" w:rsidRDefault="009B2556" w:rsidP="009B2556">
      <w:pPr>
        <w:spacing w:after="0"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sz w:val="28"/>
          <w:szCs w:val="28"/>
        </w:rPr>
        <w:t>п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>риложение №</w:t>
      </w:r>
      <w:r w:rsidRPr="009B2556">
        <w:rPr>
          <w:rFonts w:ascii="Times New Roman" w:hAnsi="Times New Roman" w:cs="Times New Roman"/>
          <w:sz w:val="28"/>
          <w:szCs w:val="28"/>
        </w:rPr>
        <w:t xml:space="preserve">1  </w:t>
      </w:r>
      <w:r w:rsidRPr="009B2556">
        <w:rPr>
          <w:rFonts w:ascii="Times New Roman" w:eastAsia="Century Gothic" w:hAnsi="Times New Roman" w:cs="Times New Roman"/>
          <w:sz w:val="28"/>
          <w:szCs w:val="28"/>
        </w:rPr>
        <w:t>к приказу №57</w:t>
      </w:r>
    </w:p>
    <w:p w:rsidR="009B2556" w:rsidRPr="009B2556" w:rsidRDefault="009B2556" w:rsidP="009B2556">
      <w:pPr>
        <w:spacing w:after="0" w:line="36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от «30» </w:t>
      </w:r>
      <w:r w:rsidRPr="009B2556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9B2556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2016г.</w:t>
      </w:r>
    </w:p>
    <w:p w:rsidR="009B2556" w:rsidRPr="009B2556" w:rsidRDefault="009B2556" w:rsidP="009B2556">
      <w:pPr>
        <w:spacing w:after="0" w:line="36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Заведующий МБДОУ </w:t>
      </w:r>
    </w:p>
    <w:p w:rsidR="009B2556" w:rsidRPr="009B2556" w:rsidRDefault="009B2556" w:rsidP="009B25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___________ Н.А.Пашура</w:t>
      </w:r>
    </w:p>
    <w:p w:rsidR="009B2556" w:rsidRPr="009B2556" w:rsidRDefault="009B2556" w:rsidP="009B25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Положение</w:t>
      </w:r>
    </w:p>
    <w:p w:rsidR="009B2556" w:rsidRPr="009B2556" w:rsidRDefault="009B2556" w:rsidP="009B25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о проведении детского творческого конкурса </w:t>
      </w:r>
      <w:r w:rsidRPr="009B25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«Мастерская Деда Мороза»</w:t>
      </w:r>
    </w:p>
    <w:p w:rsidR="009B2556" w:rsidRPr="009B2556" w:rsidRDefault="009B2556" w:rsidP="009B255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 МБДОУ  « Детский сад №14»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383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9B255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1. </w:t>
      </w:r>
      <w:r w:rsidRPr="009B255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9B2556" w:rsidRPr="009B2556" w:rsidRDefault="009B2556" w:rsidP="009B255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1.1.  </w:t>
      </w:r>
      <w:r w:rsidRPr="009B25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Детский творческий конкурс «Мастерская Деда Мороза» (далее - конкурс) проводится 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Муниципальным бюджетным  дошкольным образовательным учреждением детским садом №14   « Смешарики» для создания неповторимого уникального новогоднего украшения.</w:t>
      </w:r>
    </w:p>
    <w:p w:rsidR="009B2556" w:rsidRPr="009B2556" w:rsidRDefault="009B2556" w:rsidP="009B255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B2556" w:rsidRPr="009B2556" w:rsidRDefault="009B2556" w:rsidP="009B255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17"/>
          <w:sz w:val="28"/>
          <w:szCs w:val="28"/>
        </w:rPr>
        <w:t>1.2.</w:t>
      </w:r>
      <w:r w:rsidRPr="009B25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255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Цели конкурса: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Экологическое и нравственное воспитание детей дошкольного возраста через     </w:t>
      </w:r>
      <w:r w:rsidRPr="009B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привлечение внимания к вторичному использованию различных материалов.</w:t>
      </w:r>
    </w:p>
    <w:p w:rsidR="009B2556" w:rsidRPr="009B2556" w:rsidRDefault="009B2556" w:rsidP="009B2556">
      <w:pPr>
        <w:shd w:val="clear" w:color="auto" w:fill="FFFFFF"/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1.3.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255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Задачи конкурса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  <w:bookmarkStart w:id="0" w:name="_GoBack"/>
      <w:bookmarkEnd w:id="0"/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развитие творческих способностей;</w:t>
      </w: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привлечение внимания к вторичному использованию упаковочных материалов;</w:t>
      </w: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формирование интереса к работе с природными материалами;</w:t>
      </w: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воспитание и развитие художественного вкуса детей;</w:t>
      </w: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привлечение родителей (законных представителей) к экологическому и нравственному воспитанию.</w:t>
      </w:r>
    </w:p>
    <w:p w:rsidR="009B2556" w:rsidRPr="009B2556" w:rsidRDefault="009B2556" w:rsidP="009B2556">
      <w:pPr>
        <w:shd w:val="clear" w:color="auto" w:fill="FFFFFF"/>
        <w:tabs>
          <w:tab w:val="left" w:pos="567"/>
        </w:tabs>
        <w:spacing w:line="360" w:lineRule="auto"/>
        <w:ind w:right="134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  вызвать у детей чувства радости. </w:t>
      </w:r>
    </w:p>
    <w:p w:rsidR="009B2556" w:rsidRPr="009B2556" w:rsidRDefault="009B2556" w:rsidP="009B2556">
      <w:pPr>
        <w:shd w:val="clear" w:color="auto" w:fill="FFFFFF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1.4. </w:t>
      </w:r>
      <w:r w:rsidRPr="009B25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итогам конкурса «</w:t>
      </w:r>
      <w:r w:rsidRPr="009B25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Мастерская Деда Мороза»</w:t>
      </w:r>
      <w:r w:rsidRPr="009B25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формируется выставка в МБДОУ.</w:t>
      </w:r>
    </w:p>
    <w:p w:rsidR="009B2556" w:rsidRPr="009B2556" w:rsidRDefault="009B2556" w:rsidP="009B2556">
      <w:pPr>
        <w:shd w:val="clear" w:color="auto" w:fill="FFFFFF"/>
        <w:spacing w:line="360" w:lineRule="auto"/>
        <w:ind w:right="1344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1.5. Лучшие работы конкурса будут использованы для украшения помещений к Новому 2017 году. 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3696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2. </w:t>
      </w:r>
      <w:r w:rsidRPr="009B255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Участники конкурса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2.1. </w:t>
      </w:r>
      <w:r w:rsidRPr="009B25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конкурсе принимают  участие все  воспитанники МБДОУ 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совместно с родителями, а также педагоги ДОУ 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2923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З.Требования к конкурсным работам</w:t>
      </w:r>
    </w:p>
    <w:p w:rsidR="009B2556" w:rsidRPr="009B2556" w:rsidRDefault="009B2556" w:rsidP="009B2556">
      <w:pPr>
        <w:shd w:val="clear" w:color="auto" w:fill="FFFFFF"/>
        <w:tabs>
          <w:tab w:val="left" w:pos="1128"/>
        </w:tabs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3.1.</w:t>
      </w:r>
      <w:r w:rsidRPr="009B2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5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Представленные   работы   должны   соответствовать   теме   конкурса   «Мастерская Деда Мороза</w:t>
      </w:r>
      <w:r w:rsidRPr="009B25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9B2556" w:rsidRPr="009B2556" w:rsidRDefault="009B2556" w:rsidP="009B2556">
      <w:pPr>
        <w:shd w:val="clear" w:color="auto" w:fill="FFFFFF"/>
        <w:tabs>
          <w:tab w:val="left" w:pos="104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3.2. Работы могут быть   представлены как индивидуальная работа ребенка, так и 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совместная с родителем и педагогом.</w:t>
      </w:r>
    </w:p>
    <w:p w:rsidR="009B2556" w:rsidRPr="009B2556" w:rsidRDefault="009B2556" w:rsidP="009B2556">
      <w:pPr>
        <w:shd w:val="clear" w:color="auto" w:fill="FFFFFF"/>
        <w:tabs>
          <w:tab w:val="left" w:pos="104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3.3 Количество работ, представленных на конкурс одним ребенком, не может 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превышать  более 1-й работы.</w:t>
      </w: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3.4.Игрушки могут быть выполнены в различных техниках и из различных материалов (бумага, ткань, папье-маше, соломка, вторсырье, семечки и т.д.)</w:t>
      </w:r>
    </w:p>
    <w:p w:rsidR="009B2556" w:rsidRPr="009B2556" w:rsidRDefault="009B2556" w:rsidP="009B255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3.5. Номинации конкурса: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«Символ года»;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«Помощники Деда Мороза» (снеговики);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«Новогодний дизайн»;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«Ёлочные украшения»;</w:t>
      </w:r>
    </w:p>
    <w:p w:rsidR="009B2556" w:rsidRPr="009B2556" w:rsidRDefault="009B2556" w:rsidP="009B255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«Новогодняя открытка».</w:t>
      </w:r>
    </w:p>
    <w:p w:rsidR="009B2556" w:rsidRPr="009B2556" w:rsidRDefault="009B2556" w:rsidP="009B2556">
      <w:pPr>
        <w:pStyle w:val="a3"/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B2556" w:rsidRPr="009B2556" w:rsidRDefault="009B2556" w:rsidP="009B2556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3.6.Каждая игрушка должна иметь:</w:t>
      </w:r>
    </w:p>
    <w:p w:rsidR="009B2556" w:rsidRPr="009B2556" w:rsidRDefault="009B2556" w:rsidP="009B255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этикетку размером 6х4 см с указанием: Ф.И. и возраста автора, Ф.И.О. , родителя, педагога, название работы.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к творческой работе прикрепляется этикетка, которая содержит: Ф.И. ребенка 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семьи, педагога, название возрастной группы, а также название работы</w:t>
      </w: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техника исполнения</w:t>
      </w:r>
      <w:r w:rsidRPr="009B2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Данные должны быть написаны </w:t>
      </w:r>
      <w:r w:rsidRPr="009B25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печатными буквами.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4. </w:t>
      </w:r>
      <w:r w:rsidRPr="009B255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 и сроки представления конкурсных работ</w:t>
      </w:r>
    </w:p>
    <w:p w:rsidR="009B2556" w:rsidRPr="009B2556" w:rsidRDefault="009B2556" w:rsidP="009B2556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Конкурс проводится с 20.12.-26.12.2016года</w:t>
      </w:r>
    </w:p>
    <w:p w:rsidR="009B2556" w:rsidRPr="009B2556" w:rsidRDefault="009B2556" w:rsidP="009B2556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Конкурсная комиссия рассматривает, оценивает конкурсные работы, принимает решение о победителе конкурса до 27декабря  2016г.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3158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5. </w:t>
      </w:r>
      <w:r w:rsidRPr="009B255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 проведения конкурса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10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1"/>
          <w:sz w:val="28"/>
          <w:szCs w:val="28"/>
        </w:rPr>
        <w:t>5.1.</w:t>
      </w:r>
      <w:r w:rsidRPr="009B25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организации и проведения конкурса формируется конкурсная комиссия,  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состав которой утверждается приказом  заведующего МБДОУ №14 </w:t>
      </w:r>
    </w:p>
    <w:p w:rsidR="009B2556" w:rsidRPr="009B2556" w:rsidRDefault="009B2556" w:rsidP="009B2556">
      <w:pPr>
        <w:shd w:val="clear" w:color="auto" w:fill="FFFFFF"/>
        <w:tabs>
          <w:tab w:val="left" w:pos="284"/>
        </w:tabs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5.2.</w:t>
      </w:r>
      <w:r w:rsidRPr="009B25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25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Представленные на конкурс поделки выносятся на обсуждение конкурсной 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комиссии, по итогам которого определяется победитель.</w:t>
      </w:r>
    </w:p>
    <w:p w:rsidR="009B2556" w:rsidRPr="009B2556" w:rsidRDefault="009B2556" w:rsidP="009B2556">
      <w:pPr>
        <w:shd w:val="clear" w:color="auto" w:fill="FFFFFF"/>
        <w:tabs>
          <w:tab w:val="left" w:pos="284"/>
        </w:tabs>
        <w:spacing w:after="0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5.3.</w:t>
      </w:r>
      <w:r w:rsidRPr="009B25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оценке представленных проектов учитываются следующие критерии: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соответствие теме конкурса;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качество и мастерство выполнения работы;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оригинальность замысла и художественная выразительность;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яркость, творческая индивидуальность;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оригинальность замысла;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техника исполнения;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Индивидуально-выразительное решение;.</w:t>
      </w:r>
    </w:p>
    <w:p w:rsidR="009B2556" w:rsidRPr="009B2556" w:rsidRDefault="009B2556" w:rsidP="009B255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завершенность работы.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3408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 w:rsidRPr="009B255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Награждение победителей</w:t>
      </w:r>
    </w:p>
    <w:p w:rsidR="009B2556" w:rsidRPr="009B2556" w:rsidRDefault="009B2556" w:rsidP="009B2556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6.1. </w:t>
      </w:r>
      <w:r w:rsidRPr="009B25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результатам конкурса - награждение дипломами  и благодарностями.</w:t>
      </w:r>
    </w:p>
    <w:p w:rsidR="009B2556" w:rsidRPr="009B2556" w:rsidRDefault="009B2556" w:rsidP="009B255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В состав комиссии по проведению </w:t>
      </w:r>
      <w:r w:rsidRPr="009B2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детского творческого конкурса </w:t>
      </w:r>
    </w:p>
    <w:p w:rsidR="009B2556" w:rsidRPr="009B2556" w:rsidRDefault="009B2556" w:rsidP="009B25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B25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«Мастерская Деда Мороза»</w:t>
      </w:r>
      <w:r w:rsidRPr="009B2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9B2556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>входят:</w:t>
      </w: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1. Заведующий МБДОУ – Н.А. пашура</w:t>
      </w: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>2.   Воспитатель  -  Трофимович Т.И.</w:t>
      </w: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56">
        <w:rPr>
          <w:rFonts w:ascii="Times New Roman" w:eastAsia="Century Gothic" w:hAnsi="Times New Roman" w:cs="Times New Roman"/>
          <w:sz w:val="28"/>
          <w:szCs w:val="28"/>
        </w:rPr>
        <w:t xml:space="preserve">3.  </w:t>
      </w:r>
      <w:r w:rsidRPr="009B2556">
        <w:rPr>
          <w:rFonts w:ascii="Times New Roman" w:hAnsi="Times New Roman" w:cs="Times New Roman"/>
          <w:sz w:val="28"/>
          <w:szCs w:val="28"/>
        </w:rPr>
        <w:t>Председатель РК – Караева О.М.</w:t>
      </w: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Default="009B2556" w:rsidP="009B2556">
      <w:pPr>
        <w:spacing w:after="0" w:line="360" w:lineRule="auto"/>
        <w:jc w:val="both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6" w:rsidRPr="009B2556" w:rsidRDefault="009B2556" w:rsidP="009B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86" w:rsidRPr="009B2556" w:rsidRDefault="00466F86" w:rsidP="009B2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F86" w:rsidRPr="009B2556" w:rsidSect="00D821BF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0E040C"/>
    <w:lvl w:ilvl="0">
      <w:numFmt w:val="bullet"/>
      <w:lvlText w:val="*"/>
      <w:lvlJc w:val="left"/>
    </w:lvl>
  </w:abstractNum>
  <w:abstractNum w:abstractNumId="1">
    <w:nsid w:val="2A1C2B38"/>
    <w:multiLevelType w:val="singleLevel"/>
    <w:tmpl w:val="96C460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41F42D1"/>
    <w:multiLevelType w:val="hybridMultilevel"/>
    <w:tmpl w:val="FAF059B0"/>
    <w:lvl w:ilvl="0" w:tplc="00000002">
      <w:start w:val="1"/>
      <w:numFmt w:val="bullet"/>
      <w:lvlText w:val="•"/>
      <w:lvlJc w:val="left"/>
      <w:pPr>
        <w:ind w:left="928" w:hanging="360"/>
      </w:pPr>
      <w:rPr>
        <w:rFonts w:ascii="Courier New" w:hAnsi="Courier New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348D"/>
    <w:multiLevelType w:val="hybridMultilevel"/>
    <w:tmpl w:val="E2240D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1801"/>
    <w:multiLevelType w:val="hybridMultilevel"/>
    <w:tmpl w:val="5332F4AE"/>
    <w:lvl w:ilvl="0" w:tplc="465C9F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556"/>
    <w:rsid w:val="00466F86"/>
    <w:rsid w:val="006537FC"/>
    <w:rsid w:val="0085508B"/>
    <w:rsid w:val="008C7D4F"/>
    <w:rsid w:val="009458BA"/>
    <w:rsid w:val="009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671</Words>
  <Characters>3831</Characters>
  <Application>Microsoft Office Word</Application>
  <DocSecurity>0</DocSecurity>
  <Lines>31</Lines>
  <Paragraphs>8</Paragraphs>
  <ScaleCrop>false</ScaleCrop>
  <Company>Krokoz™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2016-12-01T02:02:00Z</dcterms:created>
  <dcterms:modified xsi:type="dcterms:W3CDTF">2016-12-01T02:17:00Z</dcterms:modified>
</cp:coreProperties>
</file>