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0B0FEA" w:rsidRPr="007D28EA" w:rsidTr="00D53839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EA" w:rsidRPr="007D28EA" w:rsidRDefault="000B0FEA" w:rsidP="00D53839">
            <w:pPr>
              <w:ind w:firstLine="0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28EA"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28EA">
              <w:rPr>
                <w:rFonts w:ascii="Times New Roman" w:hAnsi="Times New Roman" w:cs="Times New Roman"/>
                <w:b/>
              </w:rPr>
              <w:t>образовательное учреждение «Детский сад</w:t>
            </w:r>
          </w:p>
          <w:p w:rsidR="000B0FEA" w:rsidRPr="007D28EA" w:rsidRDefault="005C3EB1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</w:t>
            </w:r>
            <w:r w:rsidR="000B0FEA" w:rsidRPr="007D28EA">
              <w:rPr>
                <w:rFonts w:ascii="Times New Roman" w:hAnsi="Times New Roman" w:cs="Times New Roman"/>
                <w:b/>
              </w:rPr>
              <w:t>»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28EA">
              <w:rPr>
                <w:rFonts w:ascii="Times New Roman" w:hAnsi="Times New Roman" w:cs="Times New Roman"/>
                <w:b/>
              </w:rPr>
              <w:t>(МБДОУ «Детский сад № 1</w:t>
            </w:r>
            <w:r w:rsidR="005C3EB1">
              <w:rPr>
                <w:rFonts w:ascii="Times New Roman" w:hAnsi="Times New Roman" w:cs="Times New Roman"/>
                <w:b/>
              </w:rPr>
              <w:t>4</w:t>
            </w:r>
            <w:r w:rsidRPr="007D28EA">
              <w:rPr>
                <w:rFonts w:ascii="Times New Roman" w:hAnsi="Times New Roman" w:cs="Times New Roman"/>
                <w:b/>
              </w:rPr>
              <w:t>»)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 xml:space="preserve">ИНН 7535008107 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 w:rsidRPr="007D28EA">
                <w:rPr>
                  <w:rFonts w:ascii="Times New Roman" w:hAnsi="Times New Roman" w:cs="Times New Roman"/>
                </w:rPr>
                <w:t>672014, г</w:t>
              </w:r>
            </w:smartTag>
            <w:r w:rsidRPr="007D28EA">
              <w:rPr>
                <w:rFonts w:ascii="Times New Roman" w:hAnsi="Times New Roman" w:cs="Times New Roman"/>
              </w:rPr>
              <w:t xml:space="preserve">. Чита, ул. </w:t>
            </w:r>
            <w:r w:rsidR="005C3EB1">
              <w:rPr>
                <w:rFonts w:ascii="Times New Roman" w:hAnsi="Times New Roman" w:cs="Times New Roman"/>
              </w:rPr>
              <w:t>Ломоносова,25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 xml:space="preserve">тел. 8 (3022) </w:t>
            </w:r>
            <w:r w:rsidR="005C3EB1">
              <w:rPr>
                <w:rFonts w:ascii="Times New Roman" w:hAnsi="Times New Roman" w:cs="Times New Roman"/>
              </w:rPr>
              <w:t>36-79-00</w:t>
            </w:r>
          </w:p>
          <w:p w:rsidR="000B0FEA" w:rsidRPr="005C3EB1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28EA">
              <w:rPr>
                <w:rFonts w:ascii="Times New Roman" w:hAnsi="Times New Roman" w:cs="Times New Roman"/>
              </w:rPr>
              <w:t xml:space="preserve">эл. </w:t>
            </w:r>
            <w:r w:rsidR="005C3EB1" w:rsidRPr="007D28EA">
              <w:rPr>
                <w:rFonts w:ascii="Times New Roman" w:hAnsi="Times New Roman" w:cs="Times New Roman"/>
              </w:rPr>
              <w:t>А</w:t>
            </w:r>
            <w:r w:rsidRPr="007D28EA">
              <w:rPr>
                <w:rFonts w:ascii="Times New Roman" w:hAnsi="Times New Roman" w:cs="Times New Roman"/>
              </w:rPr>
              <w:t>дрес</w:t>
            </w:r>
            <w:r w:rsidR="005C3EB1">
              <w:rPr>
                <w:rFonts w:ascii="Times New Roman" w:hAnsi="Times New Roman" w:cs="Times New Roman"/>
              </w:rPr>
              <w:t xml:space="preserve">: </w:t>
            </w:r>
            <w:r w:rsidR="005C3EB1">
              <w:rPr>
                <w:rFonts w:ascii="Times New Roman" w:hAnsi="Times New Roman" w:cs="Times New Roman"/>
                <w:lang w:val="en-US"/>
              </w:rPr>
              <w:t>pashura1983mail.ru.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D28E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>Заведующая</w:t>
            </w:r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>МБДОУ «Детский сад №1</w:t>
            </w:r>
            <w:r w:rsidR="005C3EB1" w:rsidRPr="005C3EB1">
              <w:rPr>
                <w:rFonts w:ascii="Times New Roman" w:hAnsi="Times New Roman" w:cs="Times New Roman"/>
              </w:rPr>
              <w:t>4</w:t>
            </w:r>
            <w:r w:rsidRPr="007D28EA">
              <w:rPr>
                <w:rFonts w:ascii="Times New Roman" w:hAnsi="Times New Roman" w:cs="Times New Roman"/>
              </w:rPr>
              <w:t xml:space="preserve">» </w:t>
            </w:r>
          </w:p>
          <w:p w:rsidR="000B0FEA" w:rsidRPr="005C3EB1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Fonts w:ascii="Times New Roman" w:hAnsi="Times New Roman" w:cs="Times New Roman"/>
              </w:rPr>
              <w:t xml:space="preserve">____________ </w:t>
            </w:r>
            <w:r w:rsidR="005C3EB1"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 w:rsidR="005C3EB1">
              <w:rPr>
                <w:rFonts w:ascii="Times New Roman" w:hAnsi="Times New Roman" w:cs="Times New Roman"/>
              </w:rPr>
              <w:t>Пашура</w:t>
            </w:r>
            <w:proofErr w:type="spellEnd"/>
          </w:p>
          <w:p w:rsidR="000B0FEA" w:rsidRPr="007D28EA" w:rsidRDefault="000B0FEA" w:rsidP="00D5383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D28E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D28EA">
                <w:rPr>
                  <w:rStyle w:val="a3"/>
                  <w:rFonts w:ascii="Times New Roman" w:hAnsi="Times New Roman" w:cs="Times New Roman"/>
                  <w:b w:val="0"/>
                  <w:bCs/>
                  <w:color w:val="auto"/>
                </w:rPr>
                <w:t>2016 г</w:t>
              </w:r>
            </w:smartTag>
            <w:r w:rsidRPr="007D28E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</w:tr>
    </w:tbl>
    <w:p w:rsidR="000B0FEA" w:rsidRPr="00DA39D2" w:rsidRDefault="000B0FEA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0B0FEA" w:rsidRPr="000252A1" w:rsidRDefault="000B0FEA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252A1">
        <w:rPr>
          <w:rStyle w:val="a3"/>
          <w:rFonts w:ascii="Times New Roman" w:hAnsi="Times New Roman" w:cs="Times New Roman"/>
          <w:bCs/>
          <w:color w:val="auto"/>
        </w:rPr>
        <w:t>ДОЛЖНОСТНАЯ ИНСТРУКЦИЯ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№ </w:t>
      </w:r>
      <w:r w:rsidR="005C3EB1">
        <w:rPr>
          <w:rStyle w:val="a3"/>
          <w:rFonts w:ascii="Times New Roman" w:hAnsi="Times New Roman" w:cs="Times New Roman"/>
          <w:bCs/>
          <w:color w:val="auto"/>
        </w:rPr>
        <w:t>------------</w:t>
      </w:r>
    </w:p>
    <w:p w:rsidR="000B0FEA" w:rsidRPr="000252A1" w:rsidRDefault="000B0FEA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r>
        <w:rPr>
          <w:rStyle w:val="a3"/>
          <w:rFonts w:ascii="Times New Roman" w:hAnsi="Times New Roman" w:cs="Times New Roman"/>
          <w:bCs/>
          <w:color w:val="auto"/>
        </w:rPr>
        <w:t>машиниста по стирке и ремонту спецодежды</w:t>
      </w:r>
    </w:p>
    <w:p w:rsidR="000B0FEA" w:rsidRPr="000252A1" w:rsidRDefault="000B0FEA" w:rsidP="00D97A91">
      <w:pPr>
        <w:rPr>
          <w:rFonts w:ascii="Times New Roman" w:hAnsi="Times New Roman" w:cs="Times New Roman"/>
        </w:rPr>
      </w:pPr>
    </w:p>
    <w:p w:rsidR="000B0FEA" w:rsidRPr="000252A1" w:rsidRDefault="000B0FEA" w:rsidP="00D97A91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0252A1">
        <w:rPr>
          <w:rFonts w:ascii="Times New Roman" w:hAnsi="Times New Roman" w:cs="Times New Roman"/>
          <w:color w:val="auto"/>
        </w:rPr>
        <w:t>Общие положения</w:t>
      </w:r>
    </w:p>
    <w:bookmarkEnd w:id="0"/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Настоящая должностная инструкция определяет должностные обязанности, права и отве</w:t>
      </w:r>
      <w:r w:rsidRPr="000252A1">
        <w:rPr>
          <w:rFonts w:ascii="Times New Roman" w:hAnsi="Times New Roman" w:cs="Times New Roman"/>
          <w:b w:val="0"/>
          <w:color w:val="auto"/>
        </w:rPr>
        <w:t>т</w:t>
      </w:r>
      <w:r w:rsidRPr="000252A1">
        <w:rPr>
          <w:rFonts w:ascii="Times New Roman" w:hAnsi="Times New Roman" w:cs="Times New Roman"/>
          <w:b w:val="0"/>
          <w:color w:val="auto"/>
        </w:rPr>
        <w:t xml:space="preserve">ственность </w:t>
      </w:r>
      <w:r>
        <w:rPr>
          <w:rFonts w:ascii="Times New Roman" w:hAnsi="Times New Roman" w:cs="Times New Roman"/>
          <w:b w:val="0"/>
          <w:color w:val="auto"/>
        </w:rPr>
        <w:t>машиниста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>.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Машинист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относится к категории рабочих и 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непосредстве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н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но подчиняется заведующему хозяйством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, а так же </w:t>
      </w:r>
      <w:r w:rsidRPr="000252A1">
        <w:rPr>
          <w:rFonts w:ascii="Times New Roman" w:hAnsi="Times New Roman" w:cs="Times New Roman"/>
          <w:b w:val="0"/>
          <w:color w:val="auto"/>
        </w:rPr>
        <w:t>заведующей МБДОУ «Детский сад №1</w:t>
      </w:r>
      <w:r w:rsidR="005C3EB1">
        <w:rPr>
          <w:rFonts w:ascii="Times New Roman" w:hAnsi="Times New Roman" w:cs="Times New Roman"/>
          <w:b w:val="0"/>
          <w:color w:val="auto"/>
        </w:rPr>
        <w:t>4</w:t>
      </w:r>
      <w:r w:rsidRPr="000252A1">
        <w:rPr>
          <w:rFonts w:ascii="Times New Roman" w:hAnsi="Times New Roman" w:cs="Times New Roman"/>
          <w:b w:val="0"/>
          <w:color w:val="auto"/>
        </w:rPr>
        <w:t>».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 xml:space="preserve">На должность </w:t>
      </w:r>
      <w:r>
        <w:rPr>
          <w:rFonts w:ascii="Times New Roman" w:hAnsi="Times New Roman" w:cs="Times New Roman"/>
          <w:b w:val="0"/>
          <w:color w:val="auto"/>
        </w:rPr>
        <w:t>машиниста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назначается лицо без предъявл</w:t>
      </w:r>
      <w:r w:rsidRPr="000252A1">
        <w:rPr>
          <w:rFonts w:ascii="Times New Roman" w:hAnsi="Times New Roman" w:cs="Times New Roman"/>
          <w:b w:val="0"/>
          <w:color w:val="auto"/>
        </w:rPr>
        <w:t>е</w:t>
      </w:r>
      <w:r w:rsidRPr="000252A1">
        <w:rPr>
          <w:rFonts w:ascii="Times New Roman" w:hAnsi="Times New Roman" w:cs="Times New Roman"/>
          <w:b w:val="0"/>
          <w:color w:val="auto"/>
        </w:rPr>
        <w:t xml:space="preserve">ния требований к образованию и стажу работы, имеющее справку установленного образца об отсутствии судимости, </w:t>
      </w:r>
      <w:r w:rsidRPr="000252A1">
        <w:rPr>
          <w:rFonts w:ascii="Times New Roman" w:hAnsi="Times New Roman" w:cs="Times New Roman"/>
          <w:b w:val="0"/>
          <w:color w:val="auto"/>
          <w:spacing w:val="-1"/>
          <w:bdr w:val="none" w:sz="0" w:space="0" w:color="auto" w:frame="1"/>
        </w:rPr>
        <w:t>медицин</w:t>
      </w:r>
      <w:r w:rsidRPr="000252A1">
        <w:rPr>
          <w:rFonts w:ascii="Times New Roman" w:hAnsi="Times New Roman" w:cs="Times New Roman"/>
          <w:b w:val="0"/>
          <w:color w:val="auto"/>
          <w:spacing w:val="2"/>
          <w:bdr w:val="none" w:sz="0" w:space="0" w:color="auto" w:frame="1"/>
        </w:rPr>
        <w:t xml:space="preserve">ское заключение о </w:t>
      </w:r>
      <w:r w:rsidRPr="000252A1">
        <w:rPr>
          <w:rFonts w:ascii="Times New Roman" w:hAnsi="Times New Roman" w:cs="Times New Roman"/>
          <w:b w:val="0"/>
          <w:color w:val="auto"/>
        </w:rPr>
        <w:t>медицинском осмотре, прошедшее при приеме на работу в установленном порядке инструктаж по охране труда.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Машинист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назначается и освобождается от занимаемой должности приказом заведующей МБДОУ «Детский сад №1</w:t>
      </w:r>
      <w:r w:rsidR="005C3EB1">
        <w:rPr>
          <w:rFonts w:ascii="Times New Roman" w:hAnsi="Times New Roman" w:cs="Times New Roman"/>
          <w:b w:val="0"/>
          <w:color w:val="auto"/>
        </w:rPr>
        <w:t>4</w:t>
      </w:r>
      <w:r w:rsidRPr="000252A1">
        <w:rPr>
          <w:rFonts w:ascii="Times New Roman" w:hAnsi="Times New Roman" w:cs="Times New Roman"/>
          <w:b w:val="0"/>
          <w:color w:val="auto"/>
        </w:rPr>
        <w:t>»</w:t>
      </w:r>
      <w:r w:rsidRPr="000252A1">
        <w:rPr>
          <w:rFonts w:ascii="Times New Roman" w:hAnsi="Times New Roman" w:cs="Times New Roman"/>
          <w:b w:val="0"/>
          <w:color w:val="auto"/>
          <w:lang w:eastAsia="en-US"/>
        </w:rPr>
        <w:t xml:space="preserve"> </w:t>
      </w:r>
      <w:r w:rsidRPr="000252A1">
        <w:rPr>
          <w:rFonts w:ascii="Times New Roman" w:hAnsi="Times New Roman" w:cs="Times New Roman"/>
          <w:b w:val="0"/>
          <w:color w:val="auto"/>
        </w:rPr>
        <w:t>в соответствии с действу</w:t>
      </w:r>
      <w:r w:rsidRPr="000252A1">
        <w:rPr>
          <w:rFonts w:ascii="Times New Roman" w:hAnsi="Times New Roman" w:cs="Times New Roman"/>
          <w:b w:val="0"/>
          <w:color w:val="auto"/>
        </w:rPr>
        <w:t>ю</w:t>
      </w:r>
      <w:r w:rsidRPr="000252A1">
        <w:rPr>
          <w:rFonts w:ascii="Times New Roman" w:hAnsi="Times New Roman" w:cs="Times New Roman"/>
          <w:b w:val="0"/>
          <w:color w:val="auto"/>
        </w:rPr>
        <w:t>щим законодательством о труде РФ.</w:t>
      </w:r>
    </w:p>
    <w:p w:rsidR="000B0FEA" w:rsidRPr="001176B4" w:rsidRDefault="000B0FEA" w:rsidP="001C5A37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1176B4">
        <w:rPr>
          <w:rFonts w:ascii="Times New Roman" w:hAnsi="Times New Roman" w:cs="Times New Roman"/>
        </w:rPr>
        <w:t>Машинист по стирке и ремонту спецодежды в своей деятельности руководствуется:</w:t>
      </w:r>
    </w:p>
    <w:p w:rsidR="000B0FEA" w:rsidRPr="000252A1" w:rsidRDefault="000B0FEA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действующими нормативными документами по вопросам выполняемой работы;</w:t>
      </w:r>
    </w:p>
    <w:p w:rsidR="000B0FEA" w:rsidRPr="000252A1" w:rsidRDefault="000B0FEA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rStyle w:val="fill"/>
          <w:bCs/>
          <w:iCs/>
          <w:sz w:val="24"/>
          <w:szCs w:val="24"/>
        </w:rPr>
        <w:t>уставом организации</w:t>
      </w:r>
      <w:r w:rsidRPr="000252A1">
        <w:rPr>
          <w:sz w:val="24"/>
          <w:szCs w:val="24"/>
        </w:rPr>
        <w:t xml:space="preserve">, локальными нормативными актами </w:t>
      </w:r>
      <w:r w:rsidRPr="000252A1">
        <w:rPr>
          <w:rStyle w:val="fill"/>
          <w:bCs/>
          <w:iCs/>
          <w:sz w:val="24"/>
          <w:szCs w:val="24"/>
        </w:rPr>
        <w:t>организации</w:t>
      </w:r>
      <w:r w:rsidRPr="000252A1">
        <w:rPr>
          <w:sz w:val="24"/>
          <w:szCs w:val="24"/>
        </w:rPr>
        <w:t>;</w:t>
      </w:r>
    </w:p>
    <w:p w:rsidR="000B0FEA" w:rsidRPr="000252A1" w:rsidRDefault="000B0FEA" w:rsidP="001C5A37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4"/>
          <w:szCs w:val="24"/>
        </w:rPr>
      </w:pPr>
      <w:r w:rsidRPr="000252A1">
        <w:rPr>
          <w:sz w:val="24"/>
          <w:szCs w:val="24"/>
        </w:rPr>
        <w:t>настоящей должностной инструкцией.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Машинист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долж</w:t>
      </w:r>
      <w:r>
        <w:rPr>
          <w:rFonts w:ascii="Times New Roman" w:hAnsi="Times New Roman" w:cs="Times New Roman"/>
          <w:b w:val="0"/>
          <w:color w:val="auto"/>
        </w:rPr>
        <w:t>ен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знать:</w:t>
      </w:r>
    </w:p>
    <w:p w:rsidR="000B0FEA" w:rsidRPr="001176B4" w:rsidRDefault="000B0FEA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bookmarkStart w:id="1" w:name="sub_300"/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Законодательные акты и ТК РФ;</w:t>
      </w:r>
    </w:p>
    <w:p w:rsidR="000B0FEA" w:rsidRPr="001176B4" w:rsidRDefault="000B0FEA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Устав и Правила внутреннего трудового распорядка, иные локальные акты учреждения;</w:t>
      </w:r>
    </w:p>
    <w:p w:rsidR="000B0FEA" w:rsidRPr="001176B4" w:rsidRDefault="000B0FEA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«Санитарно-эпидемиологическими требованиями к устройству, содержанию и организации режима работы дошкольных учреждений. </w:t>
      </w:r>
      <w:r w:rsidRPr="006061D0">
        <w:rPr>
          <w:rStyle w:val="Spanlink"/>
          <w:rFonts w:ascii="Times New Roman" w:hAnsi="Times New Roman"/>
          <w:u w:val="single"/>
        </w:rPr>
        <w:t>СанПиН 2.4.1.3049–13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;</w:t>
      </w:r>
    </w:p>
    <w:p w:rsidR="000B0FEA" w:rsidRPr="001176B4" w:rsidRDefault="000B0FEA" w:rsidP="001176B4">
      <w:pPr>
        <w:pStyle w:val="1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Трудовой договор и настоящую должностную инструкцию.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Машинист по стирке и ремонту спецодежды работает по графику, утвержденному заведу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ю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щим ДОУ, с нагрузкой на одну ставку - 40 часов в неделю.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Функции</w:t>
      </w:r>
      <w:r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:</w:t>
      </w:r>
    </w:p>
    <w:p w:rsidR="000B0FEA" w:rsidRPr="001176B4" w:rsidRDefault="000B0FEA" w:rsidP="001176B4">
      <w:pPr>
        <w:pStyle w:val="1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Поддержание в надлежащем порядке состоянии имущества ДОУ (стирка и глажение постел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ь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ного белья, спецодежды, штор, кипячение отдельных предметов).</w:t>
      </w:r>
    </w:p>
    <w:p w:rsidR="000B0FEA" w:rsidRDefault="000B0FEA" w:rsidP="001176B4">
      <w:pPr>
        <w:pStyle w:val="1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Приготовление дезинфицирующих растворов.</w:t>
      </w:r>
    </w:p>
    <w:p w:rsidR="000B0FEA" w:rsidRPr="001176B4" w:rsidRDefault="000B0FEA" w:rsidP="001176B4"/>
    <w:p w:rsidR="000B0FEA" w:rsidRPr="001176B4" w:rsidRDefault="000B0FEA" w:rsidP="001176B4">
      <w:pPr>
        <w:pStyle w:val="1"/>
        <w:numPr>
          <w:ilvl w:val="0"/>
          <w:numId w:val="3"/>
        </w:numPr>
        <w:spacing w:before="0" w:after="0"/>
        <w:ind w:left="357" w:hanging="357"/>
        <w:rPr>
          <w:rFonts w:ascii="Times New Roman" w:hAnsi="Times New Roman" w:cs="Times New Roman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Cs w:val="0"/>
          <w:color w:val="auto"/>
          <w:shd w:val="clear" w:color="auto" w:fill="FFFFFF"/>
        </w:rPr>
        <w:t>Должностные обязанности</w:t>
      </w:r>
    </w:p>
    <w:p w:rsidR="000B0FEA" w:rsidRPr="001176B4" w:rsidRDefault="000B0FEA" w:rsidP="001176B4">
      <w:pPr>
        <w:pStyle w:val="1"/>
        <w:numPr>
          <w:ilvl w:val="0"/>
          <w:numId w:val="0"/>
        </w:numPr>
        <w:spacing w:before="0" w:after="0"/>
        <w:ind w:left="357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Машинист по стирке и ремонту спецодежды: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Обеспечивает выполнение «Инструкции по охране жизни и здоровья детей», соблюдает пр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а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вила и нормы охраны труда, техники безопасности и противопожарной защиты, а также сан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и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тарно-гигиенические требования.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Отвечает за сохранность мягкого инвентаря в прачечной.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Стирает халаты сотрудникам, хозяйственные мешки, шторы, полотенца, одеяла, постельные принадлежности и др.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Соблюдает график смены постельного белья по группам.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Строго выполняет инструкцию по эксплуатации оборудования, бережно относится к нему и 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lastRenderedPageBreak/>
        <w:t>отвечает за его сохранность.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Поддерживает санитарное состояние прачечной в соответствии с санитарно-гигиеническими нормами и требованиями.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Использует стиральные, крахмальные, подсинивающие и дезинфицирующие растворы. Отв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е</w:t>
      </w: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чает за расход моющих средств.</w:t>
      </w:r>
    </w:p>
    <w:p w:rsidR="000B0FEA" w:rsidRPr="001176B4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Соблюдает правила техники безопасности в работе с электроприборами.</w:t>
      </w:r>
    </w:p>
    <w:p w:rsidR="000B0FEA" w:rsidRDefault="000B0FEA" w:rsidP="001176B4">
      <w:pPr>
        <w:pStyle w:val="1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Проходит медицинский осмотр в нерабочее время согласно графику.</w:t>
      </w:r>
    </w:p>
    <w:p w:rsidR="000B0FEA" w:rsidRPr="001176B4" w:rsidRDefault="000B0FEA" w:rsidP="001176B4"/>
    <w:p w:rsidR="000B0FEA" w:rsidRPr="000252A1" w:rsidRDefault="000B0FEA" w:rsidP="001176B4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r w:rsidRPr="001176B4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 xml:space="preserve"> </w:t>
      </w:r>
      <w:r w:rsidRPr="000252A1">
        <w:rPr>
          <w:rFonts w:ascii="Times New Roman" w:hAnsi="Times New Roman" w:cs="Times New Roman"/>
          <w:color w:val="auto"/>
        </w:rPr>
        <w:t>Права</w:t>
      </w:r>
      <w:bookmarkEnd w:id="1"/>
    </w:p>
    <w:p w:rsidR="000B0FEA" w:rsidRPr="000252A1" w:rsidRDefault="000B0FEA" w:rsidP="00C9138F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Машинист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имеет право:</w:t>
      </w:r>
    </w:p>
    <w:p w:rsidR="000B0FEA" w:rsidRPr="000252A1" w:rsidRDefault="000B0FEA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252A1">
        <w:t>на создание нормальных условий по охране труда;</w:t>
      </w:r>
    </w:p>
    <w:p w:rsidR="000B0FEA" w:rsidRPr="000252A1" w:rsidRDefault="000B0FEA" w:rsidP="00965E60">
      <w:pPr>
        <w:pStyle w:val="affff3"/>
        <w:numPr>
          <w:ilvl w:val="1"/>
          <w:numId w:val="3"/>
        </w:numPr>
        <w:spacing w:before="0" w:beforeAutospacing="0" w:after="0" w:afterAutospacing="0"/>
        <w:jc w:val="both"/>
      </w:pPr>
      <w:r w:rsidRPr="000252A1">
        <w:t>в пределах своей компетенции сообщать непосредственному руководителю обо всех нед</w:t>
      </w:r>
      <w:r w:rsidRPr="000252A1">
        <w:t>о</w:t>
      </w:r>
      <w:r w:rsidRPr="000252A1">
        <w:t>статках в деятельности организации, выявленных в процессе выполнения порученной работы, и вносить предложения по их устранению;</w:t>
      </w:r>
    </w:p>
    <w:p w:rsidR="000B0FEA" w:rsidRPr="000252A1" w:rsidRDefault="000B0FEA" w:rsidP="00965E60">
      <w:pPr>
        <w:widowControl/>
        <w:numPr>
          <w:ilvl w:val="1"/>
          <w:numId w:val="3"/>
        </w:numPr>
        <w:tabs>
          <w:tab w:val="left" w:pos="255"/>
        </w:tabs>
        <w:autoSpaceDE/>
        <w:autoSpaceDN/>
        <w:adjustRightInd/>
        <w:ind w:right="20"/>
        <w:rPr>
          <w:rFonts w:ascii="Times New Roman" w:hAnsi="Times New Roman" w:cs="Times New Roman"/>
        </w:rPr>
      </w:pPr>
      <w:r w:rsidRPr="000252A1">
        <w:rPr>
          <w:rFonts w:ascii="Times New Roman" w:hAnsi="Times New Roman" w:cs="Times New Roman"/>
        </w:rPr>
        <w:t>пользоваться информационными материалами и нормативно-правовыми документами, нео</w:t>
      </w:r>
      <w:r w:rsidRPr="000252A1">
        <w:rPr>
          <w:rFonts w:ascii="Times New Roman" w:hAnsi="Times New Roman" w:cs="Times New Roman"/>
        </w:rPr>
        <w:t>б</w:t>
      </w:r>
      <w:r w:rsidRPr="000252A1">
        <w:rPr>
          <w:rFonts w:ascii="Times New Roman" w:hAnsi="Times New Roman" w:cs="Times New Roman"/>
        </w:rPr>
        <w:t>ходимыми для исполнения своих должностных обязанностей.</w:t>
      </w:r>
    </w:p>
    <w:p w:rsidR="000B0FEA" w:rsidRPr="000252A1" w:rsidRDefault="000B0FEA" w:rsidP="00965E60">
      <w:pPr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машинист по стирке и ремонту спецодежды</w:t>
      </w:r>
      <w:r w:rsidRPr="000252A1">
        <w:rPr>
          <w:rFonts w:ascii="Times New Roman" w:hAnsi="Times New Roman" w:cs="Times New Roman"/>
        </w:rPr>
        <w:t xml:space="preserve"> пользуется всеми трудовыми правами в соотве</w:t>
      </w:r>
      <w:r w:rsidRPr="000252A1">
        <w:rPr>
          <w:rFonts w:ascii="Times New Roman" w:hAnsi="Times New Roman" w:cs="Times New Roman"/>
        </w:rPr>
        <w:t>т</w:t>
      </w:r>
      <w:r w:rsidRPr="000252A1">
        <w:rPr>
          <w:rFonts w:ascii="Times New Roman" w:hAnsi="Times New Roman" w:cs="Times New Roman"/>
        </w:rPr>
        <w:t xml:space="preserve">ствии с </w:t>
      </w:r>
      <w:proofErr w:type="spellStart"/>
      <w:r w:rsidRPr="000252A1">
        <w:rPr>
          <w:rFonts w:ascii="Times New Roman" w:hAnsi="Times New Roman" w:cs="Times New Roman"/>
        </w:rPr>
        <w:t>Тк</w:t>
      </w:r>
      <w:proofErr w:type="spellEnd"/>
      <w:r w:rsidRPr="000252A1">
        <w:rPr>
          <w:rFonts w:ascii="Times New Roman" w:hAnsi="Times New Roman" w:cs="Times New Roman"/>
        </w:rPr>
        <w:t xml:space="preserve"> РФ.</w:t>
      </w:r>
    </w:p>
    <w:p w:rsidR="000B0FEA" w:rsidRPr="000252A1" w:rsidRDefault="000B0FEA" w:rsidP="00D97A91">
      <w:pPr>
        <w:rPr>
          <w:rFonts w:ascii="Times New Roman" w:hAnsi="Times New Roman" w:cs="Times New Roman"/>
        </w:rPr>
      </w:pPr>
    </w:p>
    <w:p w:rsidR="000B0FEA" w:rsidRPr="000252A1" w:rsidRDefault="000B0FEA" w:rsidP="00C9138F">
      <w:pPr>
        <w:pStyle w:val="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auto"/>
        </w:rPr>
      </w:pPr>
      <w:bookmarkStart w:id="2" w:name="sub_400"/>
      <w:r w:rsidRPr="000252A1">
        <w:rPr>
          <w:rFonts w:ascii="Times New Roman" w:hAnsi="Times New Roman" w:cs="Times New Roman"/>
          <w:color w:val="auto"/>
        </w:rPr>
        <w:t>Ответственность</w:t>
      </w:r>
    </w:p>
    <w:bookmarkEnd w:id="2"/>
    <w:p w:rsidR="000B0FEA" w:rsidRPr="000252A1" w:rsidRDefault="000B0FEA" w:rsidP="00C9138F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Машинист по стирке и ремонту спецодежды</w:t>
      </w:r>
      <w:r w:rsidRPr="000252A1">
        <w:rPr>
          <w:rFonts w:ascii="Times New Roman" w:hAnsi="Times New Roman" w:cs="Times New Roman"/>
          <w:b w:val="0"/>
          <w:color w:val="auto"/>
        </w:rPr>
        <w:t xml:space="preserve"> в пределах, определенных действующим законод</w:t>
      </w:r>
      <w:r w:rsidRPr="000252A1">
        <w:rPr>
          <w:rFonts w:ascii="Times New Roman" w:hAnsi="Times New Roman" w:cs="Times New Roman"/>
          <w:b w:val="0"/>
          <w:color w:val="auto"/>
        </w:rPr>
        <w:t>а</w:t>
      </w:r>
      <w:r w:rsidRPr="000252A1">
        <w:rPr>
          <w:rFonts w:ascii="Times New Roman" w:hAnsi="Times New Roman" w:cs="Times New Roman"/>
          <w:b w:val="0"/>
          <w:color w:val="auto"/>
        </w:rPr>
        <w:t>тельством о труде, несет дисциплинарную и материальную ответственность перед Учреждением за: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неисполнение или ненадлежащее выполнение Правил внутреннего трудового распорядка, своих должностных обязанностей, приказов и распоряжений руководства Учреждения;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бездействие и непринятие решений, входящих в сферу его обязанностей и компетенции;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материальный ущерб, причиненный Учреждению по его вине;</w:t>
      </w:r>
    </w:p>
    <w:p w:rsidR="000B0FEA" w:rsidRPr="000252A1" w:rsidRDefault="000B0FEA" w:rsidP="00D97A91">
      <w:pPr>
        <w:pStyle w:val="2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0252A1">
        <w:rPr>
          <w:rFonts w:ascii="Times New Roman" w:hAnsi="Times New Roman" w:cs="Times New Roman"/>
          <w:b w:val="0"/>
          <w:color w:val="auto"/>
        </w:rPr>
        <w:t>другие нарушения и проступки в соответствии с действующим законодательством Российской Федерации и внутренними нормативными актами Учреждения.</w:t>
      </w:r>
    </w:p>
    <w:p w:rsidR="000B0FEA" w:rsidRDefault="000B0FEA" w:rsidP="00D97A91">
      <w:pPr>
        <w:rPr>
          <w:rFonts w:ascii="Times New Roman" w:hAnsi="Times New Roman" w:cs="Times New Roman"/>
          <w:sz w:val="23"/>
          <w:szCs w:val="23"/>
        </w:rPr>
      </w:pPr>
    </w:p>
    <w:p w:rsidR="000B0FEA" w:rsidRDefault="000B0FEA" w:rsidP="00D97A91">
      <w:pPr>
        <w:rPr>
          <w:rFonts w:ascii="Times New Roman" w:hAnsi="Times New Roman" w:cs="Times New Roman"/>
          <w:sz w:val="23"/>
          <w:szCs w:val="23"/>
        </w:rPr>
      </w:pPr>
    </w:p>
    <w:p w:rsidR="000B0FEA" w:rsidRPr="00DA39D2" w:rsidRDefault="000B0FEA" w:rsidP="00D97A91">
      <w:pPr>
        <w:rPr>
          <w:rFonts w:ascii="Times New Roman" w:hAnsi="Times New Roman" w:cs="Times New Roman"/>
          <w:sz w:val="23"/>
          <w:szCs w:val="23"/>
        </w:rPr>
      </w:pPr>
    </w:p>
    <w:p w:rsidR="000B0FEA" w:rsidRPr="00DA39D2" w:rsidRDefault="000B0FEA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DA39D2">
          <w:rPr>
            <w:rStyle w:val="a4"/>
            <w:rFonts w:ascii="Times New Roman" w:hAnsi="Times New Roman"/>
            <w:color w:val="auto"/>
            <w:sz w:val="20"/>
            <w:szCs w:val="20"/>
          </w:rPr>
          <w:t>Трудового кодекса</w:t>
        </w:r>
      </w:hyperlink>
      <w:r w:rsidRPr="00DA39D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Российской Федерации и иных нормативных актов, регулирующих трудовые правоотношения в Российской Федер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а</w:t>
      </w:r>
      <w:r w:rsidRPr="00DA39D2">
        <w:rPr>
          <w:rFonts w:ascii="Times New Roman" w:hAnsi="Times New Roman" w:cs="Times New Roman"/>
          <w:b w:val="0"/>
          <w:color w:val="auto"/>
          <w:sz w:val="20"/>
          <w:szCs w:val="20"/>
        </w:rPr>
        <w:t>ции.</w:t>
      </w:r>
    </w:p>
    <w:p w:rsidR="000B0FEA" w:rsidRPr="00DA39D2" w:rsidRDefault="000B0FEA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0B0FEA" w:rsidRDefault="000B0FEA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0FEA" w:rsidRDefault="000B0FEA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0FEA" w:rsidRPr="00DA39D2" w:rsidRDefault="000B0FEA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B0FEA" w:rsidRPr="00DA39D2" w:rsidRDefault="000B0FE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0B0FEA" w:rsidRPr="00DA39D2" w:rsidRDefault="000B0FE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5C3EB1">
        <w:rPr>
          <w:rFonts w:ascii="Times New Roman" w:hAnsi="Times New Roman" w:cs="Times New Roman"/>
        </w:rPr>
        <w:t>РАБ. КОЛЛЕКТИВА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5C3EB1">
        <w:rPr>
          <w:rFonts w:ascii="Times New Roman" w:hAnsi="Times New Roman" w:cs="Times New Roman"/>
        </w:rPr>
        <w:t>Т.И. Трфимович</w:t>
      </w:r>
      <w:bookmarkStart w:id="3" w:name="_GoBack"/>
      <w:bookmarkEnd w:id="3"/>
    </w:p>
    <w:p w:rsidR="000B0FEA" w:rsidRPr="00DA39D2" w:rsidRDefault="000B0FEA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«_____» __________ </w:t>
      </w:r>
      <w:smartTag w:uri="urn:schemas-microsoft-com:office:smarttags" w:element="metricconverter">
        <w:smartTagPr>
          <w:attr w:name="ProductID" w:val="2016 г"/>
        </w:smartTagPr>
        <w:r w:rsidRPr="00DA39D2">
          <w:rPr>
            <w:rFonts w:ascii="Times New Roman" w:hAnsi="Times New Roman" w:cs="Times New Roman"/>
          </w:rPr>
          <w:t>2016 г</w:t>
        </w:r>
      </w:smartTag>
      <w:r w:rsidRPr="00DA39D2">
        <w:rPr>
          <w:rFonts w:ascii="Times New Roman" w:hAnsi="Times New Roman" w:cs="Times New Roman"/>
        </w:rPr>
        <w:t>.</w:t>
      </w:r>
    </w:p>
    <w:sectPr w:rsidR="000B0FEA" w:rsidRPr="00DA39D2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EA" w:rsidRDefault="000B0FEA" w:rsidP="0017535D">
      <w:r>
        <w:separator/>
      </w:r>
    </w:p>
  </w:endnote>
  <w:endnote w:type="continuationSeparator" w:id="0">
    <w:p w:rsidR="000B0FEA" w:rsidRDefault="000B0FEA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EA" w:rsidRDefault="000B0FEA" w:rsidP="0017535D">
      <w:r>
        <w:separator/>
      </w:r>
    </w:p>
  </w:footnote>
  <w:footnote w:type="continuationSeparator" w:id="0">
    <w:p w:rsidR="000B0FEA" w:rsidRDefault="000B0FEA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EA" w:rsidRPr="0017535D" w:rsidRDefault="000B0FEA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5C3EB1">
      <w:rPr>
        <w:rFonts w:ascii="Times New Roman" w:hAnsi="Times New Roman" w:cs="Times New Roman"/>
        <w:noProof/>
      </w:rPr>
      <w:t>2</w:t>
    </w:r>
    <w:r w:rsidRPr="0017535D">
      <w:rPr>
        <w:rFonts w:ascii="Times New Roman" w:hAnsi="Times New Roman" w:cs="Times New Roman"/>
      </w:rPr>
      <w:fldChar w:fldCharType="end"/>
    </w:r>
  </w:p>
  <w:p w:rsidR="000B0FEA" w:rsidRDefault="000B0FEA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49B480F"/>
    <w:multiLevelType w:val="multilevel"/>
    <w:tmpl w:val="3C6EBC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89948A9"/>
    <w:multiLevelType w:val="multilevel"/>
    <w:tmpl w:val="8E92E7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252A1"/>
    <w:rsid w:val="000766AE"/>
    <w:rsid w:val="00082FC5"/>
    <w:rsid w:val="000B0FEA"/>
    <w:rsid w:val="000F3756"/>
    <w:rsid w:val="001176B4"/>
    <w:rsid w:val="0017535D"/>
    <w:rsid w:val="001B33FA"/>
    <w:rsid w:val="001C5A37"/>
    <w:rsid w:val="001C66E7"/>
    <w:rsid w:val="001F04B9"/>
    <w:rsid w:val="001F5231"/>
    <w:rsid w:val="00201435"/>
    <w:rsid w:val="00240DC5"/>
    <w:rsid w:val="00270001"/>
    <w:rsid w:val="002819A8"/>
    <w:rsid w:val="002B064E"/>
    <w:rsid w:val="002B31BE"/>
    <w:rsid w:val="003670D5"/>
    <w:rsid w:val="00386519"/>
    <w:rsid w:val="0039732A"/>
    <w:rsid w:val="003A3FFE"/>
    <w:rsid w:val="003C0720"/>
    <w:rsid w:val="00437FD4"/>
    <w:rsid w:val="004A679D"/>
    <w:rsid w:val="004D7D92"/>
    <w:rsid w:val="004E2C28"/>
    <w:rsid w:val="00551063"/>
    <w:rsid w:val="005669A7"/>
    <w:rsid w:val="005A4E71"/>
    <w:rsid w:val="005B1CC7"/>
    <w:rsid w:val="005C3EB1"/>
    <w:rsid w:val="006061D0"/>
    <w:rsid w:val="00615801"/>
    <w:rsid w:val="0062778B"/>
    <w:rsid w:val="00673F20"/>
    <w:rsid w:val="00677F84"/>
    <w:rsid w:val="006911DD"/>
    <w:rsid w:val="006920A0"/>
    <w:rsid w:val="006C16CD"/>
    <w:rsid w:val="006D296F"/>
    <w:rsid w:val="006E7AF0"/>
    <w:rsid w:val="007155BE"/>
    <w:rsid w:val="007D28EA"/>
    <w:rsid w:val="007D7C44"/>
    <w:rsid w:val="00881DB0"/>
    <w:rsid w:val="0089722D"/>
    <w:rsid w:val="008E42D2"/>
    <w:rsid w:val="008F1E24"/>
    <w:rsid w:val="00906302"/>
    <w:rsid w:val="00923E10"/>
    <w:rsid w:val="00965E60"/>
    <w:rsid w:val="00972EB4"/>
    <w:rsid w:val="00983C79"/>
    <w:rsid w:val="009B175A"/>
    <w:rsid w:val="009E3097"/>
    <w:rsid w:val="00A17845"/>
    <w:rsid w:val="00A52CA1"/>
    <w:rsid w:val="00A70D88"/>
    <w:rsid w:val="00AC3902"/>
    <w:rsid w:val="00B13B74"/>
    <w:rsid w:val="00B2444E"/>
    <w:rsid w:val="00BB3BD6"/>
    <w:rsid w:val="00C025BE"/>
    <w:rsid w:val="00C17940"/>
    <w:rsid w:val="00C56999"/>
    <w:rsid w:val="00C718C1"/>
    <w:rsid w:val="00C9138F"/>
    <w:rsid w:val="00CE2E96"/>
    <w:rsid w:val="00D11A56"/>
    <w:rsid w:val="00D21316"/>
    <w:rsid w:val="00D53839"/>
    <w:rsid w:val="00D858DE"/>
    <w:rsid w:val="00D97A91"/>
    <w:rsid w:val="00DA39D2"/>
    <w:rsid w:val="00DB5BDF"/>
    <w:rsid w:val="00E47597"/>
    <w:rsid w:val="00EA5A29"/>
    <w:rsid w:val="00EB3F8A"/>
    <w:rsid w:val="00F00F3A"/>
    <w:rsid w:val="00F84C20"/>
    <w:rsid w:val="00FF05E5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character" w:customStyle="1" w:styleId="Spanlink">
    <w:name w:val="Span_link"/>
    <w:basedOn w:val="a0"/>
    <w:uiPriority w:val="99"/>
    <w:rsid w:val="004E2C28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4047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9</cp:revision>
  <cp:lastPrinted>2016-08-16T12:16:00Z</cp:lastPrinted>
  <dcterms:created xsi:type="dcterms:W3CDTF">2016-08-16T12:39:00Z</dcterms:created>
  <dcterms:modified xsi:type="dcterms:W3CDTF">2017-01-15T12:41:00Z</dcterms:modified>
</cp:coreProperties>
</file>