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1" w:rsidRPr="00817BE4" w:rsidRDefault="00FF65D1" w:rsidP="00817B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52" w:type="dxa"/>
        <w:jc w:val="center"/>
        <w:tblLook w:val="00A0" w:firstRow="1" w:lastRow="0" w:firstColumn="1" w:lastColumn="0" w:noHBand="0" w:noVBand="0"/>
      </w:tblPr>
      <w:tblGrid>
        <w:gridCol w:w="4542"/>
        <w:gridCol w:w="4710"/>
      </w:tblGrid>
      <w:tr w:rsidR="00FF65D1" w:rsidRPr="00197D39" w:rsidTr="00F85E3B">
        <w:trPr>
          <w:trHeight w:val="1045"/>
          <w:jc w:val="center"/>
        </w:trPr>
        <w:tc>
          <w:tcPr>
            <w:tcW w:w="4542" w:type="dxa"/>
          </w:tcPr>
          <w:p w:rsidR="00FF65D1" w:rsidRPr="00817BE4" w:rsidRDefault="00FF65D1" w:rsidP="00BE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7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Принято на педагогическом совете  </w:t>
            </w:r>
          </w:p>
          <w:p w:rsidR="00FF65D1" w:rsidRPr="00817BE4" w:rsidRDefault="00F85E3B" w:rsidP="00BE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 № 5</w:t>
            </w:r>
          </w:p>
          <w:p w:rsidR="00FF65D1" w:rsidRPr="00F85E3B" w:rsidRDefault="00F85E3B" w:rsidP="00BE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5E3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«25» мая </w:t>
            </w:r>
            <w:r w:rsidR="00FF65D1" w:rsidRPr="00F85E3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2016 года</w:t>
            </w:r>
          </w:p>
          <w:p w:rsidR="00FF65D1" w:rsidRPr="00817BE4" w:rsidRDefault="00FF65D1" w:rsidP="00BE34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FF65D1" w:rsidRPr="00817BE4" w:rsidRDefault="00FF65D1" w:rsidP="00BE34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F85E3B" w:rsidRDefault="00F85E3B" w:rsidP="00BE3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  <w:p w:rsidR="00FF65D1" w:rsidRPr="00F85E3B" w:rsidRDefault="00F85E3B" w:rsidP="00BE3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E3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«25 » мая </w:t>
            </w:r>
            <w:r w:rsidR="00FF65D1" w:rsidRPr="00F85E3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2016 года </w:t>
            </w:r>
          </w:p>
          <w:p w:rsidR="00FF65D1" w:rsidRPr="00817BE4" w:rsidRDefault="00FF65D1" w:rsidP="00F8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5D1" w:rsidRPr="00817BE4" w:rsidRDefault="00FF65D1" w:rsidP="00817B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5D1" w:rsidRPr="00817BE4" w:rsidRDefault="00FF65D1" w:rsidP="0081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5D1" w:rsidRPr="00947E63" w:rsidRDefault="00FF65D1" w:rsidP="00AB10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F65D1" w:rsidRPr="00AB1017" w:rsidRDefault="00FF65D1" w:rsidP="00817B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уровней профессионального стандарта педагога в ДОУ.</w:t>
      </w:r>
    </w:p>
    <w:p w:rsidR="00FF65D1" w:rsidRPr="00AB1017" w:rsidRDefault="00FF65D1" w:rsidP="00AB1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sz w:val="24"/>
          <w:szCs w:val="24"/>
        </w:rPr>
        <w:t>компенсирующего  вида №87</w:t>
      </w:r>
      <w:r w:rsidRPr="00947E63">
        <w:rPr>
          <w:rFonts w:ascii="Times New Roman" w:hAnsi="Times New Roman" w:cs="Times New Roman"/>
          <w:sz w:val="24"/>
          <w:szCs w:val="24"/>
        </w:rPr>
        <w:t>» (далее по тексту – ДОУ),  в соответствии с Приказом Министерства труда и социальной защиты РФ от 18.10.2013г. №544н «</w:t>
      </w:r>
      <w:r w:rsidRPr="00947E6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proofErr w:type="gramEnd"/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1.2. Уровни профессионального стандарта – являются основой для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Дифференцированные уровни квалификации (квалификационные категории)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Дифференцированные уровни квалификации педагога определяют требования к знаниям, умениям, профессиональным навыкам и опыту работы, необходимым для выполнения определенной трудовой функции и имеют иерархически упорядоченную структуру.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1.3.Положение вступает в силу с момента издания приказа «Об утверждении Положения» и действует до внесения изменений.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1.4. Положение считается пролонгированным на следующий период, если не было изменений и дополнений.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Цели, задачи.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2.1. Цель: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роста педагога.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2.2. Задачи:</w:t>
      </w:r>
    </w:p>
    <w:p w:rsidR="00FF65D1" w:rsidRPr="00947E63" w:rsidRDefault="00FF65D1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получить квалификацию (документ о профессиональной подготовке);</w:t>
      </w:r>
    </w:p>
    <w:p w:rsidR="00FF65D1" w:rsidRPr="00947E63" w:rsidRDefault="00FF65D1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7E63">
        <w:rPr>
          <w:rFonts w:ascii="Times New Roman" w:hAnsi="Times New Roman" w:cs="Times New Roman"/>
          <w:sz w:val="24"/>
          <w:szCs w:val="24"/>
          <w:lang w:eastAsia="ru-RU"/>
        </w:rPr>
        <w:t>достигнуть уровень</w:t>
      </w:r>
      <w:proofErr w:type="gramEnd"/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FF65D1" w:rsidRPr="00947E63" w:rsidRDefault="00FF65D1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получить квалификационную категорию;</w:t>
      </w:r>
    </w:p>
    <w:p w:rsidR="00FF65D1" w:rsidRPr="00947E63" w:rsidRDefault="00FF65D1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оценить соответствие требованиям профессионального стандарта.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Система требований к дифференциации уровней.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3.1. В целях дифференциации уровней профессионального стандарта педагога установлено соответствие содержания профессионального стандарта уровням квалификации.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3.2. Система профессионального роста педагога состоит из четырех уровней квалификации: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входной (нулевой) уровень означает реализацию процессов по организации или обеспечению образовательной деятельности;</w:t>
      </w:r>
    </w:p>
    <w:p w:rsidR="00FF65D1" w:rsidRPr="00947E63" w:rsidRDefault="00FF65D1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первый уровень предполагает выполнение задач, поставленных педагогическими работниками с более высоким уровнем квалификации, а также самостоятельное определение задач собственной работы;</w:t>
      </w:r>
    </w:p>
    <w:p w:rsidR="00FF65D1" w:rsidRPr="00947E63" w:rsidRDefault="00FF65D1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второй уровень предполагает самостоятельное компетентное осуществление образовательной программы;</w:t>
      </w:r>
    </w:p>
    <w:p w:rsidR="00FF65D1" w:rsidRPr="00947E63" w:rsidRDefault="00FF65D1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третий уровень включает в себя нижележащие уровни и является показателем компетентности специалиста по проектированию образовательных программ. Достижение данного уровня предполагает наличие опыта педагогической деятельности;</w:t>
      </w:r>
    </w:p>
    <w:p w:rsidR="00FF65D1" w:rsidRPr="00947E63" w:rsidRDefault="00FF65D1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четвертый уровень связан с решением задач в области управления, то есть «содержательного» руководства деятельностью педагогов и заключается во владении навыками методической работы и наставничества.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Определение квалификационных требований при установлении дифференцированных уровней квалификации.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 Входной/нулевой уровень, соответствует новой должности ассистент воспитателя (помощник):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5D1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1.Наличие среднего профессионального образования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стям: "Дошкольное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>"Специ</w:t>
      </w:r>
      <w:r>
        <w:rPr>
          <w:rFonts w:ascii="Times New Roman" w:hAnsi="Times New Roman" w:cs="Times New Roman"/>
          <w:sz w:val="24"/>
          <w:szCs w:val="24"/>
        </w:rPr>
        <w:t>альное дошкольное образование".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опыту работы:</w:t>
      </w:r>
      <w:r w:rsidRPr="00947E63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умениям: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Способность под руководством наставника к деятельности по обеспечению образовательной деятельности, по решению практических задач, требующих анализа ситуац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изменений, к участию в управлении решением поставленных задач. Применение знаний и практических умений при решении стандартных (типовых) задач.  Умение под руководством наставника выбирать способы решения при изменяющихся условиях рабочей ситуации, корректировать профессиональную деятельность. Способность к самостоятельному поиску информации, необходимой для решения поставленных под руководством наставника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</w:rPr>
        <w:t>профессиональных задач, применению профессиональных знаний теоретического и технологического характера.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знаниям:</w:t>
      </w:r>
    </w:p>
    <w:p w:rsidR="00FF65D1" w:rsidRPr="00947E63" w:rsidRDefault="00FF65D1" w:rsidP="00817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минимальные знания относительно общего содержания выполняемых работ;</w:t>
      </w:r>
    </w:p>
    <w:p w:rsidR="00FF65D1" w:rsidRPr="00947E63" w:rsidRDefault="00FF65D1" w:rsidP="00817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использование на практике базовых знаний в области организации и обеспечения образовательной деятельности.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навыкам:</w:t>
      </w:r>
    </w:p>
    <w:p w:rsidR="00FF65D1" w:rsidRDefault="00FF65D1" w:rsidP="00817B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базовые практические умения для выполнения заданий по организации и обеспечению образовательной деятельности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образования;</w:t>
      </w:r>
      <w:r w:rsidRPr="0094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5D1" w:rsidRPr="00947E63" w:rsidRDefault="00FF65D1" w:rsidP="00817B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применение полученных базовых практических умений для выполнения трудовых заданий согласно правилам и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>роцедурам.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4.2. Первый дифференцированный уровень соответствует квалификационной категории, получившей условное название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947E6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установлению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  <w:u w:val="single"/>
        </w:rPr>
        <w:t>первого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>Наличие среднего профессионального образования по специальностям: "Дошко</w:t>
      </w:r>
      <w:r>
        <w:rPr>
          <w:rFonts w:ascii="Times New Roman" w:hAnsi="Times New Roman" w:cs="Times New Roman"/>
          <w:sz w:val="24"/>
          <w:szCs w:val="24"/>
        </w:rPr>
        <w:t xml:space="preserve">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>"Специ</w:t>
      </w:r>
      <w:r>
        <w:rPr>
          <w:rFonts w:ascii="Times New Roman" w:hAnsi="Times New Roman" w:cs="Times New Roman"/>
          <w:sz w:val="24"/>
          <w:szCs w:val="24"/>
        </w:rPr>
        <w:t xml:space="preserve">альное дошкольное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 xml:space="preserve">а также профессиональной переподготовки по профилю профессиональной деятельности.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2.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(уровень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 по направлениям "Педагогическое образование", "Педагогическое образование с двумя профилями", "Психолого-педагогическое образование", "Специальное (дефектологическое) образование"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опыту работы: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Отсутствуют требования к опыту для специалистов, имеющих квалификацию бакалавра.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lastRenderedPageBreak/>
        <w:t>Требуется практический опыт не менее двух лет для специалистов, имеющих среднее профессиональное по специальностям: "Дошкольное образование",  "Спец</w:t>
      </w:r>
      <w:r>
        <w:rPr>
          <w:rFonts w:ascii="Times New Roman" w:hAnsi="Times New Roman" w:cs="Times New Roman"/>
          <w:sz w:val="24"/>
          <w:szCs w:val="24"/>
        </w:rPr>
        <w:t>иальное дошкольное образование".</w:t>
      </w:r>
      <w:r w:rsidRPr="0094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817B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947E63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деятельности, предполагающей определение задач собственной работы по достижению цели, способность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взаимодействую с другими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947E63">
        <w:rPr>
          <w:rFonts w:ascii="Times New Roman" w:hAnsi="Times New Roman" w:cs="Times New Roman"/>
          <w:sz w:val="24"/>
          <w:szCs w:val="24"/>
        </w:rPr>
        <w:t>, ответственность за результат выполнения работы;</w:t>
      </w:r>
    </w:p>
    <w:p w:rsidR="00FF65D1" w:rsidRPr="00947E63" w:rsidRDefault="00FF65D1" w:rsidP="00817B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умение разрабатывать, контролировать, оценивать и корректировать направления профессиональной деятельности, принимать технологические решения. Способность применять профессиональные знания технологического характера, к самостоятельному поиску, анализу и оценке профессиональной информации. Способность к обеспечению и самостоятельному осуществлению образовательной деятельности.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наличие широкого диапазона теоретических знаний, приобретенных на основе получения дополнительного профессионального образования и самообразования.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практические умения по обеспечению и осуществлению образовательной деятельности по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образования.</w:t>
      </w:r>
    </w:p>
    <w:p w:rsidR="00FF65D1" w:rsidRPr="00947E63" w:rsidRDefault="00FF65D1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использование широкого набора практических умений в конкретной области трудовой деятельности. Анализ ситуации и выбор наиболее оптимальных путей реализации поставленного задания с учетом использования диапазона практических и теоретических знаний;</w:t>
      </w:r>
    </w:p>
    <w:p w:rsidR="00FF65D1" w:rsidRPr="00947E63" w:rsidRDefault="00FF65D1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анализ, интерпретация и адаптация полученной информации с учетом конкретной области деятельности. Разработка и применение методических приемов с использованием знаний и умений из различных профессиональных источников информации. Оценка результатов деятельности с точки зрения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использованных подходов.</w:t>
      </w:r>
    </w:p>
    <w:p w:rsidR="00FF65D1" w:rsidRDefault="00FF65D1" w:rsidP="00BB7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периода уровня завершается мониторингом карты самооценки профессиональной деятельности педагога в конце учебного года, по результатам, которых может быть принято решение о прохождении педагога на следующий уровень или устранению выявленных несоответствий в течение года. В случае если педагог не устраняет выявленные недостатки в течение года, работодатель вправе отказаться от сотрудничества с педагогом. Продвижение на следующий уровень обязателен.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4.3. Второй дифференцированный уровень квалификации соответствует квалификационной категории «Педагог со стажем»».</w:t>
      </w: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установлению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  <w:u w:val="single"/>
        </w:rPr>
        <w:t>второго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>Наличие среднего профессионального образования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стям: "Дошкольное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 xml:space="preserve">"Специальное дошкольное образование",  а также профессиональной переподготовки по профилю профессиональной деятельности. </w:t>
      </w: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2.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(уровень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 по направлениям подготовки "Педагогическое образование", "Педагогическое образование с двумя профилями", "Психолого-педагогическое образование", "Специальное (дефектологическое) образование", а также профильного дополнительного профессионального образования (не менее 144 ч).</w:t>
      </w: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опыту работы:</w:t>
      </w: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Требуется практический опыт работы не менее пяти лет для специалистов со средним профессиональным образованием и не менее двух лет для специалистов с высшим образованием (уровень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).</w:t>
      </w:r>
    </w:p>
    <w:p w:rsidR="00FF65D1" w:rsidRPr="00947E63" w:rsidRDefault="00FF65D1" w:rsidP="00BE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947E63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деятельности, предполагающей определение задач собственной работы по достижению цели, способность к взаимодействию с другими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947E63">
        <w:rPr>
          <w:rFonts w:ascii="Times New Roman" w:hAnsi="Times New Roman" w:cs="Times New Roman"/>
          <w:sz w:val="24"/>
          <w:szCs w:val="24"/>
        </w:rPr>
        <w:t>, ответственность за результат выполнения работы;</w:t>
      </w:r>
    </w:p>
    <w:p w:rsidR="00FF65D1" w:rsidRPr="00947E63" w:rsidRDefault="00FF65D1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умение разрабатывать, контролировать, оценивать и корректировать направления профессиональной деятельности, принимать технологические решения;</w:t>
      </w:r>
    </w:p>
    <w:p w:rsidR="00FF65D1" w:rsidRPr="00947E63" w:rsidRDefault="00FF65D1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способность применять профессиональные знания технологического характера, в том числе инновационные, к самостоятельному поиску, анализу и оценке профессиональной информации;</w:t>
      </w:r>
    </w:p>
    <w:p w:rsidR="00FF65D1" w:rsidRPr="00947E63" w:rsidRDefault="00FF65D1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способность к обеспечению и осуществлению самостоятельной образовательной деятельности. Способность к проектированию образовательной деятельности.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наличие широкого диапазона теоретических знаний, носящих специализированный характер в рамках области профессиональной деятельности.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практические умения по организации, обеспечению, осуществлению образовательной деятельности по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Pr="00947E63">
        <w:rPr>
          <w:rFonts w:ascii="Times New Roman" w:hAnsi="Times New Roman" w:cs="Times New Roman"/>
          <w:sz w:val="24"/>
          <w:szCs w:val="24"/>
        </w:rPr>
        <w:t>.</w:t>
      </w:r>
    </w:p>
    <w:p w:rsidR="00FF65D1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Использование широкого диапазона теоретических знаний, носящих специализированный характер в рамках области профессиональной деятельности для решения поставленных задач в условиях рабочей ситуации. </w:t>
      </w:r>
    </w:p>
    <w:p w:rsidR="00FF65D1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Осознанное выполнение стандартных и разработка творчески - ориентированных подходов, направленных на выполнение трудовой деятельности с наибольшей эффективностью. </w:t>
      </w:r>
    </w:p>
    <w:p w:rsidR="00FF65D1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Освоение инновационных подходов в практической деятельности. </w:t>
      </w:r>
    </w:p>
    <w:p w:rsidR="00FF65D1" w:rsidRPr="00947E63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Оценка и отбор информации, необходимой для развития области деятельности.</w:t>
      </w:r>
    </w:p>
    <w:p w:rsidR="00FF65D1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с использованием специальных знаний и умений и экспертных источников информации. </w:t>
      </w:r>
    </w:p>
    <w:p w:rsidR="00FF65D1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с точки зрения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использованных подходов. </w:t>
      </w:r>
    </w:p>
    <w:p w:rsidR="00FF65D1" w:rsidRPr="00947E63" w:rsidRDefault="00FF65D1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Применение инновационных подходов и технологий в оценке результатов деятельности.</w:t>
      </w:r>
    </w:p>
    <w:p w:rsidR="00FF65D1" w:rsidRDefault="00FF65D1" w:rsidP="0017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периода уровня завершается мониторингом карты самооценки профессиональной деятельности педагога в конце учебного года, по результатам, которых педагог может остаться на данном уровне и проходить аттестацию на соответствие занимаемой должности или 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прохождение на следующий уровень.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4.4. Третий дифференцированный уровень соответствует квалификационной категории с условным названием «Педагог-методист».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установлению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  <w:u w:val="single"/>
        </w:rPr>
        <w:t>третьего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(уровни магистратуры,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 по направлениям подготовки "Педагогическое образование", "Педагогическое образование с двумя профилями", "Психолого-педагогическое образование", "Специальное (дефектологическое) образование", а также профильного дополнительного профессионального образования (не менее 72 ч).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опыту работы: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Требуется практический опыт не менее пяти лет.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DE3A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Решение задач методического, исследовательского и проектного характера, связанных с повышением эффективности процессов образовательной деятельности.</w:t>
      </w:r>
    </w:p>
    <w:p w:rsidR="00FF65D1" w:rsidRPr="00947E63" w:rsidRDefault="00FF65D1" w:rsidP="00DE3A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Способность к обеспечению, осуществлению и проектированию образовательной деятельности.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lastRenderedPageBreak/>
        <w:t>Наличие новых знаний междисциплинарного и межотраслевого характера.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Default="00FF65D1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практические умения по организации, обеспечению, осуществлению, проектированию образовательной деятельности по образовательным программам дошкольного образования.  </w:t>
      </w:r>
    </w:p>
    <w:p w:rsidR="00FF65D1" w:rsidRDefault="00FF65D1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Освоение инновационных подходов в практической деятельности. </w:t>
      </w:r>
    </w:p>
    <w:p w:rsidR="00FF65D1" w:rsidRPr="00947E63" w:rsidRDefault="00FF65D1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Оценка и отбор информации, необходимой для развития области деятельности.</w:t>
      </w:r>
    </w:p>
    <w:p w:rsidR="00FF65D1" w:rsidRDefault="00FF65D1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Решение задач исследовательского и проектного характера, связанных с повышением эффективности процессов. </w:t>
      </w:r>
    </w:p>
    <w:p w:rsidR="00FF65D1" w:rsidRPr="00947E63" w:rsidRDefault="00FF65D1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Применение инновационных подходов и технологий в оценке результатов деятельности.</w:t>
      </w:r>
    </w:p>
    <w:p w:rsidR="00FF65D1" w:rsidRDefault="00FF65D1" w:rsidP="0017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периода уровня завершается мониторингом карты самооценки профессиональной деятельности педагога в конце учебного года, по результатам, которых педагог может остаться на данном уровне и проходить аттестацию на соответствие занимаемой должности или 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прохождение на следующий уровень.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4.5. Четвертый дифференцированный уровень квалификации</w:t>
      </w:r>
      <w:r w:rsidRPr="00947E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947E63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соответствует квалификационной категории с условным названием «Педагог-наставник»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присвоению четвертого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1.Наличие высшего образования (уровень магистратуры) по направлениям подготовки "Педагогическое образование", "Психолого-педагогическое образование", "Специальное (дефектологическое) образование", а также профильного дополнительного профессионального образования (не менее 144 ч).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опыту работы: </w:t>
      </w:r>
      <w:r w:rsidRPr="00947E63">
        <w:rPr>
          <w:rFonts w:ascii="Times New Roman" w:hAnsi="Times New Roman" w:cs="Times New Roman"/>
          <w:sz w:val="24"/>
          <w:szCs w:val="24"/>
        </w:rPr>
        <w:t>требуется практический опыт более пяти лет.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DE3A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определение стратегии, управление процессами и деятельностью (в том числе инновационной) с принятием решения на уровне организации;</w:t>
      </w:r>
    </w:p>
    <w:p w:rsidR="00FF65D1" w:rsidRPr="00947E63" w:rsidRDefault="00FF65D1" w:rsidP="00DE3A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решение задач исследовательского и проектного характера, связанных с повышением эффективности процессов;</w:t>
      </w:r>
    </w:p>
    <w:p w:rsidR="00FF65D1" w:rsidRPr="00947E63" w:rsidRDefault="00FF65D1" w:rsidP="00DE3A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способность к организации, обеспечению, осуществлению, проектированию и управлению образовательной деятельностью. 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Наличие новых знаний междисциплинарного и межотраслевого характера.</w:t>
      </w:r>
    </w:p>
    <w:p w:rsidR="00FF65D1" w:rsidRPr="00947E63" w:rsidRDefault="00FF65D1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FF65D1" w:rsidRPr="00947E63" w:rsidRDefault="00FF65D1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практические умения по обеспечению, осуществлению, проектированию и управлению образовательной деятельностью. </w:t>
      </w:r>
    </w:p>
    <w:p w:rsidR="00FF65D1" w:rsidRPr="00947E63" w:rsidRDefault="00FF65D1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освоение и/или создание новых знаний в области педагогики или междисциплинарного и межотраслевого характера;</w:t>
      </w:r>
    </w:p>
    <w:p w:rsidR="00FF65D1" w:rsidRDefault="00FF65D1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решение задач методологического, исследовательского и проектного характера, связанных с повышением эффективности процессов.</w:t>
      </w:r>
    </w:p>
    <w:p w:rsidR="00FF65D1" w:rsidRDefault="00FF65D1" w:rsidP="00DE3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5D1" w:rsidRPr="00FC5CA1" w:rsidRDefault="00FF65D1" w:rsidP="00DE3AC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A1">
        <w:rPr>
          <w:rFonts w:ascii="Times New Roman" w:hAnsi="Times New Roman" w:cs="Times New Roman"/>
          <w:b/>
          <w:bCs/>
          <w:sz w:val="24"/>
          <w:szCs w:val="24"/>
        </w:rPr>
        <w:t>4.6. Область применения дифференцированных уровней квалификации.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Разработка дифференцированных уровней квалификации является основой для создания отраслевой рамки квалификации и содействует разработке единых требований к проведению оценки квалификации педагогических работников в форме профессионального экзамена.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A1">
        <w:rPr>
          <w:rFonts w:ascii="Times New Roman" w:hAnsi="Times New Roman" w:cs="Times New Roman"/>
          <w:sz w:val="24"/>
          <w:szCs w:val="24"/>
        </w:rPr>
        <w:t xml:space="preserve">По инициативе работодателя или собственной инициативе педагог имеет возможность получить </w:t>
      </w:r>
      <w:r w:rsidRPr="00FC5CA1">
        <w:rPr>
          <w:rFonts w:ascii="Times New Roman" w:hAnsi="Times New Roman" w:cs="Times New Roman"/>
          <w:sz w:val="24"/>
          <w:szCs w:val="24"/>
        </w:rPr>
        <w:lastRenderedPageBreak/>
        <w:t>сертификат (свидетельство) об установлении искомого квалификационного уровня при условии успешной сдачи профессионального экзамена.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При разработке отраслевой рамки квалификации необходимо учитывать следующие требования дифференциации уровней квалификации в соответствии с содержанием профессионального стандарта педагога: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 xml:space="preserve">1. </w:t>
      </w:r>
      <w:r w:rsidRPr="00FC5CA1">
        <w:rPr>
          <w:rFonts w:ascii="Times New Roman" w:hAnsi="Times New Roman" w:cs="Times New Roman"/>
          <w:sz w:val="24"/>
          <w:szCs w:val="24"/>
        </w:rPr>
        <w:tab/>
        <w:t xml:space="preserve">Трудовые функции, характеризующие дифференцированный уровень квалификации (или подуровень квалификации), должны описывать систему трудовых действий и выступать основой определения содержания профессиональной деятельности и формирования перечня профессиональных задач при актуализации действующих или разработке новых Федеральных государственных стандартов высшего образования; 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2. Состав трудовых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A1">
        <w:rPr>
          <w:rFonts w:ascii="Times New Roman" w:hAnsi="Times New Roman" w:cs="Times New Roman"/>
          <w:sz w:val="24"/>
          <w:szCs w:val="24"/>
        </w:rPr>
        <w:t xml:space="preserve">и трудовых действий должен обеспечить работодателю возможность их использования для оценки, а также расширения и усложнения содержания профессиональной деятельности работника в данной должности на конкретном рабочем месте (в том числе, при постановке новых задач и обязанностей, соответствующих другой трудовой функции и выполняемых в прежней должности); 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 xml:space="preserve">3. Формулировка трудового действия должна соответствовать следующему определению: «трудовое действие – процесс взаимодействия работника с предметом труда, при котором достигается определенная задача», что позволит при дифференциации уровней профессионального стандарта отразить в трудовых действиях требования к качеству выполнения работником профессиональных задач и к необходимому уровню его квалификации; 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4. Формулировка трудового действия должна допускать оценку соответствия характеристик работника уровню квалификации, определенному в трудовой функции, например, в параметрах показателей уровня квалификации (квалификационной категории) работника (Приказ Минтруда).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5. Формулировка трудовых действий внутри трудовой функции должна позволять устанавливать соответствие подуровню квалификации (квалификационной категории) в пределах уровней, установленных национальной рамкой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5D1" w:rsidRPr="00FC5CA1" w:rsidRDefault="00FF65D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65D1" w:rsidRPr="00FC5CA1" w:rsidSect="00947E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5FA"/>
    <w:multiLevelType w:val="hybridMultilevel"/>
    <w:tmpl w:val="AC8ACA9C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43D350C"/>
    <w:multiLevelType w:val="hybridMultilevel"/>
    <w:tmpl w:val="E76CA0A0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5F575C"/>
    <w:multiLevelType w:val="hybridMultilevel"/>
    <w:tmpl w:val="6414B7A2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D652F0"/>
    <w:multiLevelType w:val="hybridMultilevel"/>
    <w:tmpl w:val="424CE8F8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FAE2C5B"/>
    <w:multiLevelType w:val="hybridMultilevel"/>
    <w:tmpl w:val="C8B2098E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D233AC"/>
    <w:multiLevelType w:val="hybridMultilevel"/>
    <w:tmpl w:val="4FD87EB0"/>
    <w:lvl w:ilvl="0" w:tplc="AFB8AF7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54133619"/>
    <w:multiLevelType w:val="hybridMultilevel"/>
    <w:tmpl w:val="0C9C1238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366120"/>
    <w:multiLevelType w:val="hybridMultilevel"/>
    <w:tmpl w:val="5B0E8CEC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B026B0"/>
    <w:multiLevelType w:val="hybridMultilevel"/>
    <w:tmpl w:val="B8C017A2"/>
    <w:lvl w:ilvl="0" w:tplc="AFB8AF7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5D612B53"/>
    <w:multiLevelType w:val="hybridMultilevel"/>
    <w:tmpl w:val="1E9A47F4"/>
    <w:lvl w:ilvl="0" w:tplc="AFB8AF7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5F2B4323"/>
    <w:multiLevelType w:val="hybridMultilevel"/>
    <w:tmpl w:val="B9DCB634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D12791"/>
    <w:multiLevelType w:val="hybridMultilevel"/>
    <w:tmpl w:val="03702CAE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3A57BE"/>
    <w:multiLevelType w:val="hybridMultilevel"/>
    <w:tmpl w:val="0F4C2FAA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B94EFD"/>
    <w:multiLevelType w:val="hybridMultilevel"/>
    <w:tmpl w:val="83A865F6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A1C5BBC"/>
    <w:multiLevelType w:val="hybridMultilevel"/>
    <w:tmpl w:val="009C9D10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80"/>
    <w:rsid w:val="00073A95"/>
    <w:rsid w:val="0017660C"/>
    <w:rsid w:val="00190D0C"/>
    <w:rsid w:val="00197D39"/>
    <w:rsid w:val="001A40EC"/>
    <w:rsid w:val="00353449"/>
    <w:rsid w:val="003C7E34"/>
    <w:rsid w:val="00480D8A"/>
    <w:rsid w:val="005456A6"/>
    <w:rsid w:val="007C2880"/>
    <w:rsid w:val="00817BE4"/>
    <w:rsid w:val="00901C0A"/>
    <w:rsid w:val="00947E63"/>
    <w:rsid w:val="00997EAD"/>
    <w:rsid w:val="009F7007"/>
    <w:rsid w:val="00A0134B"/>
    <w:rsid w:val="00A37EA5"/>
    <w:rsid w:val="00AB1017"/>
    <w:rsid w:val="00BB7F69"/>
    <w:rsid w:val="00BE342E"/>
    <w:rsid w:val="00C52726"/>
    <w:rsid w:val="00DE3AC2"/>
    <w:rsid w:val="00F053DE"/>
    <w:rsid w:val="00F85E3B"/>
    <w:rsid w:val="00FC5CA1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56A6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9F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</dc:creator>
  <cp:keywords/>
  <dc:description/>
  <cp:lastModifiedBy>DNS</cp:lastModifiedBy>
  <cp:revision>10</cp:revision>
  <cp:lastPrinted>2016-12-20T05:49:00Z</cp:lastPrinted>
  <dcterms:created xsi:type="dcterms:W3CDTF">2016-08-16T08:30:00Z</dcterms:created>
  <dcterms:modified xsi:type="dcterms:W3CDTF">2016-12-20T05:50:00Z</dcterms:modified>
</cp:coreProperties>
</file>