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A0" w:rsidRDefault="00984FA0" w:rsidP="00625D3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565662" w:rsidRDefault="00625D3B" w:rsidP="00625D3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A034D7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 xml:space="preserve">Проект по экологическому воспитанию детей </w:t>
      </w:r>
    </w:p>
    <w:p w:rsidR="008A037B" w:rsidRPr="00A034D7" w:rsidRDefault="00625D3B" w:rsidP="00625D3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A034D7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средней группы «Пчелки»</w:t>
      </w:r>
    </w:p>
    <w:p w:rsidR="00625D3B" w:rsidRPr="00A034D7" w:rsidRDefault="00625D3B" w:rsidP="0001631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A034D7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«Воздух – невидимка»</w:t>
      </w:r>
    </w:p>
    <w:p w:rsidR="00984FA0" w:rsidRPr="00016317" w:rsidRDefault="00984FA0" w:rsidP="00565662">
      <w:pPr>
        <w:ind w:firstLine="0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625D3B" w:rsidRPr="00016317" w:rsidRDefault="00625D3B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Содержание проекта:</w:t>
      </w:r>
    </w:p>
    <w:p w:rsidR="00625D3B" w:rsidRPr="00016317" w:rsidRDefault="00625D3B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 Введение</w:t>
      </w:r>
    </w:p>
    <w:p w:rsidR="00625D3B" w:rsidRPr="00016317" w:rsidRDefault="00625D3B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1.1. Актуальность:</w:t>
      </w:r>
    </w:p>
    <w:p w:rsidR="004E5FC5" w:rsidRPr="00016317" w:rsidRDefault="004E5FC5" w:rsidP="009C46D7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Усугубление экологических проблем в нашей стране обостряет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непрерывного образования</w:t>
      </w:r>
      <w:r w:rsidR="002C2A4A" w:rsidRPr="00016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2A4A" w:rsidRPr="00016317" w:rsidRDefault="00016317" w:rsidP="009C46D7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Воздух -</w:t>
      </w:r>
      <w:r w:rsidR="002C2A4A" w:rsidRPr="0001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это волшебник, который способен совершать много чудес. Он может поднять с морского дна затонувший корабль, сделать возможным плавный полет дирижабля и стремительное движение самолетов. Дошкольник прожил на свете уже несколько лет и привык встречаться с воздухом везде. Но научиться самостоятельно, изучать его свойства, узнавать то, о чем раньше не задумывался или не догадывался ребенку еще не по силу. </w:t>
      </w:r>
    </w:p>
    <w:p w:rsidR="004E5FC5" w:rsidRPr="00016317" w:rsidRDefault="002C2A4A" w:rsidP="009C46D7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Взрослые привыкли передавать ребенку знания в основном через глаза и уши. А вот если они проходили через руки, через деятельность, то мы смогли бы подарить каждому ребенку радостное удивление, пытливый анализ, первый окрыляющий успех естествоиспытателя. Развить у ребенка внимание, мышление, речь. Пробудить интерес к окружающему миру, сформировать умение делать открытие и увлекаться наша задача.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</w:t>
      </w:r>
      <w:r w:rsidRPr="0001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обобщения, умозаключения, абстракции. А таким методом и является экспериментирование.</w:t>
      </w:r>
    </w:p>
    <w:p w:rsidR="00592F87" w:rsidRDefault="00625D3B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1.2. Проблема</w:t>
      </w:r>
    </w:p>
    <w:p w:rsidR="00592F87" w:rsidRPr="00592F87" w:rsidRDefault="00592F87" w:rsidP="009C46D7">
      <w:pPr>
        <w:ind w:left="709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592F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 детей недостаточно знаний о воздухе. Люди, животные и растения дышат воздухом. Воздух находится везде. А как его можно увидеть? Как доказать, что он существует? Что такое воздух? Зачем он нужен людям и другим живым организмам? Какое значение воздуха? Как воздух загрязняется? Как охранять воздух? Такие вопросы возникли у детей во время беседы о воздухе. Так мы решили узнать как можно больше о нём.</w:t>
      </w:r>
    </w:p>
    <w:p w:rsidR="00625D3B" w:rsidRDefault="00625D3B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1.3. Гипотеза</w:t>
      </w:r>
    </w:p>
    <w:p w:rsidR="00FC7C1A" w:rsidRPr="00592F87" w:rsidRDefault="00592F87" w:rsidP="009C46D7">
      <w:pPr>
        <w:pStyle w:val="af5"/>
        <w:spacing w:before="0" w:beforeAutospacing="0" w:after="0" w:afterAutospacing="0" w:line="360" w:lineRule="auto"/>
        <w:ind w:left="709" w:firstLine="708"/>
        <w:jc w:val="both"/>
        <w:rPr>
          <w:color w:val="000000"/>
          <w:sz w:val="28"/>
          <w:szCs w:val="28"/>
        </w:rPr>
      </w:pPr>
      <w:r w:rsidRPr="00592F87">
        <w:rPr>
          <w:color w:val="000000"/>
          <w:sz w:val="28"/>
          <w:szCs w:val="28"/>
        </w:rPr>
        <w:t>Содействие воспитанию личности ребенка с развитым познавательным интересом и сформированным осознано правильным отношением к природе, способного видеть и чувствовать красоту окружающего мира.</w:t>
      </w:r>
      <w:r>
        <w:rPr>
          <w:color w:val="000000"/>
          <w:sz w:val="28"/>
          <w:szCs w:val="28"/>
        </w:rPr>
        <w:t xml:space="preserve"> </w:t>
      </w:r>
      <w:r w:rsidRPr="00592F87">
        <w:rPr>
          <w:color w:val="000000"/>
          <w:sz w:val="28"/>
          <w:szCs w:val="28"/>
        </w:rPr>
        <w:t xml:space="preserve">Если мы проведем исследования </w:t>
      </w:r>
      <w:r>
        <w:rPr>
          <w:color w:val="000000"/>
          <w:sz w:val="28"/>
          <w:szCs w:val="28"/>
        </w:rPr>
        <w:t>опыты, эксперименты с воздухом</w:t>
      </w:r>
      <w:r w:rsidRPr="00592F87">
        <w:rPr>
          <w:color w:val="000000"/>
          <w:sz w:val="28"/>
          <w:szCs w:val="28"/>
        </w:rPr>
        <w:t>, то мы расширим свои знания о воздухе, как источники жизни.</w:t>
      </w:r>
    </w:p>
    <w:p w:rsidR="00196021" w:rsidRDefault="00196021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1.4.</w:t>
      </w: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  <w:t>Условия реализации:</w:t>
      </w:r>
    </w:p>
    <w:p w:rsidR="00CA5DF8" w:rsidRDefault="00CA5DF8" w:rsidP="009C46D7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5D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Продолжительность 1 неделя</w:t>
      </w:r>
      <w:r w:rsidR="00F936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(20.11.2017 – 24.11.2017)</w:t>
      </w:r>
      <w:r w:rsidRPr="00CA5D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A5DF8" w:rsidRPr="00CA5DF8" w:rsidRDefault="00CA5DF8" w:rsidP="009C46D7">
      <w:pPr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предметно </w:t>
      </w:r>
      <w:r w:rsidR="00367D2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развивающей среды</w:t>
      </w:r>
      <w:r w:rsidRPr="00CA5D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детского экспериментирования (оборудование, природные материалы)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CA5DF8" w:rsidRPr="00CA5DF8" w:rsidRDefault="00CA5DF8" w:rsidP="009C46D7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A5DF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художественной литературы, рассматривание картин с природными явлениями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A5DF8" w:rsidRPr="00367D2F" w:rsidRDefault="00984FA0" w:rsidP="009C46D7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367D2F" w:rsidRPr="00367D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оздание </w:t>
      </w:r>
      <w:r w:rsidR="00367D2F" w:rsidRPr="00367D2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альбома</w:t>
      </w:r>
      <w:r w:rsidR="00367D2F" w:rsidRPr="00367D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:</w:t>
      </w:r>
      <w:r w:rsidR="00367D2F" w:rsidRPr="00367D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367D2F" w:rsidRPr="00367D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«Как люди используют</w:t>
      </w:r>
      <w:r w:rsidR="00367D2F" w:rsidRPr="00367D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67D2F" w:rsidRPr="00367D2F">
        <w:rPr>
          <w:rFonts w:ascii="Times New Roman" w:hAnsi="Times New Roman" w:cs="Times New Roman"/>
          <w:bCs/>
          <w:iCs/>
          <w:color w:val="111111"/>
          <w:sz w:val="28"/>
          <w:szCs w:val="28"/>
          <w:lang w:val="ru-RU"/>
        </w:rPr>
        <w:t>воздух</w:t>
      </w:r>
      <w:r w:rsidR="00367D2F" w:rsidRPr="00367D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;</w:t>
      </w:r>
    </w:p>
    <w:p w:rsidR="00367D2F" w:rsidRPr="00367D2F" w:rsidRDefault="00367D2F" w:rsidP="009C46D7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D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Занятия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познавательного цикла </w:t>
      </w:r>
      <w:r w:rsidRPr="00367D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экологическому воспитанию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592F87" w:rsidRDefault="00367D2F" w:rsidP="009C46D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D2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Игры-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эксперименты с воздухом, водой.</w:t>
      </w:r>
    </w:p>
    <w:p w:rsidR="00A034D7" w:rsidRPr="00A034D7" w:rsidRDefault="00A034D7" w:rsidP="00A034D7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034D7"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 "Организация детского экспериментирования в домашних условиях"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034D7" w:rsidRDefault="00A034D7" w:rsidP="009C46D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4FA0" w:rsidRPr="00984FA0" w:rsidRDefault="00984FA0" w:rsidP="00984FA0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Вовлечь </w:t>
      </w:r>
      <w:r w:rsidRPr="00984FA0">
        <w:rPr>
          <w:color w:val="000000"/>
          <w:sz w:val="28"/>
          <w:szCs w:val="28"/>
          <w:shd w:val="clear" w:color="auto" w:fill="FFFFFF"/>
          <w:lang w:val="ru-RU"/>
        </w:rPr>
        <w:t xml:space="preserve">родителей в образовательный процесс, направленный на знакомство детей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84FA0">
        <w:rPr>
          <w:color w:val="000000"/>
          <w:sz w:val="28"/>
          <w:szCs w:val="28"/>
          <w:shd w:val="clear" w:color="auto" w:fill="FFFFFF"/>
          <w:lang w:val="ru-RU"/>
        </w:rPr>
        <w:t>с воздухом</w:t>
      </w:r>
    </w:p>
    <w:p w:rsidR="00625D3B" w:rsidRPr="00016317" w:rsidRDefault="00196021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1.5</w:t>
      </w:r>
      <w:r w:rsidR="00625D3B"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 Цель:</w:t>
      </w:r>
    </w:p>
    <w:p w:rsidR="002F1BDE" w:rsidRPr="002F1BDE" w:rsidRDefault="002F1BDE" w:rsidP="009C46D7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Познакомить с богатством природы – воздухом, с помощью экспериментов и опытов, расширить и углублять знания о воздухе.</w:t>
      </w:r>
    </w:p>
    <w:p w:rsidR="002C2A4A" w:rsidRPr="00016317" w:rsidRDefault="002C2A4A" w:rsidP="002C2A4A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Задачи: </w:t>
      </w:r>
    </w:p>
    <w:p w:rsidR="00132524" w:rsidRPr="00016317" w:rsidRDefault="00AD388F" w:rsidP="00132524">
      <w:pPr>
        <w:shd w:val="clear" w:color="auto" w:fill="FFFFFF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927A32" w:rsidRPr="00016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</w:t>
      </w:r>
      <w:r w:rsidR="00132524" w:rsidRPr="000163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ать представление о том, что воздух занимает место и обладает свойствами (невидим, лёгкий, не имеет запаха), а также дать представление о том, что ветер – это движение воздуха;</w:t>
      </w:r>
    </w:p>
    <w:p w:rsidR="002C2A4A" w:rsidRPr="00016317" w:rsidRDefault="002C2A4A" w:rsidP="002C2A4A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Расширять представления о значимости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воздуха в жизни человека, представления детей. Развивать экологическое сознание;</w:t>
      </w:r>
    </w:p>
    <w:p w:rsidR="002C2A4A" w:rsidRPr="00016317" w:rsidRDefault="002C2A4A" w:rsidP="002C2A4A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Рассказать детям о значении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воздуха для жизни человека, животных и растений;</w:t>
      </w:r>
    </w:p>
    <w:p w:rsidR="002C2A4A" w:rsidRPr="00016317" w:rsidRDefault="002C2A4A" w:rsidP="002C2A4A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132524" w:rsidRPr="0001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Формировать эмоциональное положительное отношение к окружающему миру.</w:t>
      </w:r>
    </w:p>
    <w:p w:rsidR="009D5DAF" w:rsidRPr="00016317" w:rsidRDefault="00196021" w:rsidP="00592F87">
      <w:pPr>
        <w:ind w:firstLine="708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1.6</w:t>
      </w:r>
      <w:r w:rsidR="00625D3B"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 Ожидаемые результаты:</w:t>
      </w:r>
    </w:p>
    <w:p w:rsidR="00592F87" w:rsidRPr="00592F87" w:rsidRDefault="00592F87" w:rsidP="00592F87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- </w:t>
      </w:r>
      <w:r w:rsidRPr="00592F87">
        <w:rPr>
          <w:color w:val="111111"/>
          <w:sz w:val="28"/>
          <w:szCs w:val="28"/>
        </w:rPr>
        <w:t>Дети опытным путём</w:t>
      </w:r>
      <w:r>
        <w:rPr>
          <w:color w:val="111111"/>
          <w:sz w:val="28"/>
          <w:szCs w:val="28"/>
        </w:rPr>
        <w:t xml:space="preserve"> доказали существование воздуха;</w:t>
      </w:r>
    </w:p>
    <w:p w:rsidR="00592F87" w:rsidRPr="00592F87" w:rsidRDefault="00592F87" w:rsidP="00592F87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92F87">
        <w:rPr>
          <w:color w:val="111111"/>
          <w:sz w:val="28"/>
          <w:szCs w:val="28"/>
        </w:rPr>
        <w:t>Познакомились со св</w:t>
      </w:r>
      <w:r>
        <w:rPr>
          <w:color w:val="111111"/>
          <w:sz w:val="28"/>
          <w:szCs w:val="28"/>
        </w:rPr>
        <w:t>ойствами воздуха и его составом;</w:t>
      </w:r>
    </w:p>
    <w:p w:rsidR="00592F87" w:rsidRPr="00592F87" w:rsidRDefault="00592F87" w:rsidP="00592F87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92F87">
        <w:rPr>
          <w:color w:val="111111"/>
          <w:sz w:val="28"/>
          <w:szCs w:val="28"/>
        </w:rPr>
        <w:t>Расширили представление о значении воздуха в жизни человека</w:t>
      </w:r>
      <w:r>
        <w:rPr>
          <w:color w:val="111111"/>
          <w:sz w:val="28"/>
          <w:szCs w:val="28"/>
        </w:rPr>
        <w:t xml:space="preserve"> и всех других живых организмов;</w:t>
      </w:r>
    </w:p>
    <w:p w:rsidR="00592F87" w:rsidRPr="00592F87" w:rsidRDefault="00592F87" w:rsidP="00592F87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92F87">
        <w:rPr>
          <w:color w:val="111111"/>
          <w:sz w:val="28"/>
          <w:szCs w:val="28"/>
        </w:rPr>
        <w:t>Получили элементарные представления об источниках з</w:t>
      </w:r>
      <w:r>
        <w:rPr>
          <w:color w:val="111111"/>
          <w:sz w:val="28"/>
          <w:szCs w:val="28"/>
        </w:rPr>
        <w:t>агрязнения воздуха и охраны его;</w:t>
      </w:r>
    </w:p>
    <w:p w:rsidR="00592F87" w:rsidRPr="00592F87" w:rsidRDefault="00592F87" w:rsidP="00592F87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92F87">
        <w:rPr>
          <w:color w:val="111111"/>
          <w:sz w:val="28"/>
          <w:szCs w:val="28"/>
        </w:rPr>
        <w:t>Активизировали способность устанавливать причинно-следственные связи на основе э</w:t>
      </w:r>
      <w:r>
        <w:rPr>
          <w:color w:val="111111"/>
          <w:sz w:val="28"/>
          <w:szCs w:val="28"/>
        </w:rPr>
        <w:t>ксперимента и делать выводы;</w:t>
      </w:r>
    </w:p>
    <w:p w:rsidR="00592F87" w:rsidRPr="00592F87" w:rsidRDefault="00592F87" w:rsidP="00592F87">
      <w:pPr>
        <w:pStyle w:val="af5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92F87">
        <w:rPr>
          <w:color w:val="111111"/>
          <w:sz w:val="28"/>
          <w:szCs w:val="28"/>
        </w:rPr>
        <w:t>Познакомились с комплексом дыхательной гимнастики.</w:t>
      </w:r>
    </w:p>
    <w:p w:rsidR="00625D3B" w:rsidRPr="00016317" w:rsidRDefault="00625D3B" w:rsidP="00592F87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2. Планирование работы</w:t>
      </w:r>
    </w:p>
    <w:p w:rsidR="00625D3B" w:rsidRPr="00016317" w:rsidRDefault="00625D3B" w:rsidP="00625D3B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2.1</w:t>
      </w:r>
      <w:r w:rsidR="00A96C68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План – график </w:t>
      </w: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разработки конспектов зан</w:t>
      </w:r>
      <w:r w:rsidR="00A96C68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ятий, игр и опытов (приложение 1</w:t>
      </w: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)</w:t>
      </w:r>
      <w:bookmarkStart w:id="0" w:name="_GoBack"/>
      <w:bookmarkEnd w:id="0"/>
    </w:p>
    <w:p w:rsidR="00625D3B" w:rsidRPr="00016317" w:rsidRDefault="00625D3B" w:rsidP="00625D3B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2.2. Взаимосвязь участников проекта. </w:t>
      </w:r>
    </w:p>
    <w:p w:rsidR="00AD388F" w:rsidRPr="00016317" w:rsidRDefault="00AD388F" w:rsidP="009C46D7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участники проекта: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="009C46D7">
        <w:rPr>
          <w:rFonts w:ascii="Times New Roman" w:hAnsi="Times New Roman" w:cs="Times New Roman"/>
          <w:sz w:val="28"/>
          <w:szCs w:val="28"/>
          <w:lang w:val="ru-RU"/>
        </w:rPr>
        <w:t>воспитатели и воспитанники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средней группы, родители детей.</w:t>
      </w:r>
    </w:p>
    <w:p w:rsidR="00016317" w:rsidRDefault="00016317" w:rsidP="00D61E67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2.3</w:t>
      </w:r>
      <w:r w:rsidR="00CA5DF8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</w:t>
      </w: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Реализация проекта через совместную деятельность педагога с детьми по всем направлениям развития и образовательным областям </w:t>
      </w:r>
    </w:p>
    <w:p w:rsidR="00D61E67" w:rsidRDefault="00D61E67" w:rsidP="00D61E67">
      <w:pPr>
        <w:ind w:left="709" w:firstLine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D6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 Создание естественной стимулирующей среды, в которой ребенок чувс</w:t>
      </w:r>
      <w:r w:rsidR="005656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твует себя комфортно</w:t>
      </w:r>
      <w:r w:rsidRPr="00D6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проявляет творческую активность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:rsidR="002F1BDE" w:rsidRPr="008C5C90" w:rsidRDefault="008C5C90" w:rsidP="008C5C90">
      <w:pPr>
        <w:ind w:left="709" w:firstLine="0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 Дават</w:t>
      </w:r>
      <w:r w:rsidRPr="008C5C90">
        <w:rPr>
          <w:color w:val="000000"/>
          <w:sz w:val="28"/>
          <w:szCs w:val="28"/>
          <w:shd w:val="clear" w:color="auto" w:fill="FFFFFF"/>
          <w:lang w:val="ru-RU"/>
        </w:rPr>
        <w:t>ь дошкольникам возможность исследовать свои предположения в свободной и непри</w:t>
      </w:r>
      <w:r>
        <w:rPr>
          <w:color w:val="000000"/>
          <w:sz w:val="28"/>
          <w:szCs w:val="28"/>
          <w:shd w:val="clear" w:color="auto" w:fill="FFFFFF"/>
          <w:lang w:val="ru-RU"/>
        </w:rPr>
        <w:t>нужденной обстановке, особенно -</w:t>
      </w:r>
      <w:r w:rsidRPr="008C5C90">
        <w:rPr>
          <w:color w:val="000000"/>
          <w:sz w:val="28"/>
          <w:szCs w:val="28"/>
          <w:shd w:val="clear" w:color="auto" w:fill="FFFFFF"/>
          <w:lang w:val="ru-RU"/>
        </w:rPr>
        <w:t xml:space="preserve"> путем обсуждений в малых группах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625D3B" w:rsidRPr="00016317" w:rsidRDefault="00016317" w:rsidP="00625D3B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2.4</w:t>
      </w:r>
      <w:r w:rsidR="00625D3B"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 Интеграция образовательных областей</w:t>
      </w:r>
      <w:r w:rsidR="00AD388F"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:</w:t>
      </w:r>
    </w:p>
    <w:p w:rsidR="00AD388F" w:rsidRPr="00016317" w:rsidRDefault="00367D2F" w:rsidP="00AD3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социально-коммуникативное</w:t>
      </w:r>
      <w:r w:rsidR="00565662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AD388F" w:rsidRPr="0001631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388F" w:rsidRPr="00016317" w:rsidRDefault="00367D2F" w:rsidP="00AD3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познавательное</w:t>
      </w:r>
      <w:r w:rsidR="00565662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AD388F" w:rsidRPr="0001631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388F" w:rsidRPr="00016317" w:rsidRDefault="00367D2F" w:rsidP="00AD3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речевое</w:t>
      </w:r>
      <w:r w:rsidR="00565662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AD388F" w:rsidRPr="0001631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388F" w:rsidRPr="00016317" w:rsidRDefault="00367D2F" w:rsidP="00AD3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художественно </w:t>
      </w:r>
      <w:r w:rsidR="0056566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эстетическое</w:t>
      </w:r>
      <w:r w:rsidR="00565662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AD388F" w:rsidRPr="0001631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D388F" w:rsidRPr="00016317" w:rsidRDefault="00367D2F" w:rsidP="00AD38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физическое</w:t>
      </w:r>
      <w:r w:rsidR="00565662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AD388F" w:rsidRPr="00016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5D3B" w:rsidRPr="00016317" w:rsidRDefault="00625D3B" w:rsidP="00625D3B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3. Этапы проведения проекта:</w:t>
      </w:r>
    </w:p>
    <w:p w:rsidR="00625D3B" w:rsidRPr="00016317" w:rsidRDefault="00625D3B" w:rsidP="00625D3B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3.1. 1.  Этап – подготовительный</w:t>
      </w:r>
    </w:p>
    <w:p w:rsidR="00C420A4" w:rsidRPr="00016317" w:rsidRDefault="007D0B01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Создание технической базы для детского экспериментирования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(оборудование, природные материалы). </w:t>
      </w:r>
      <w:proofErr w:type="gramStart"/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Основное оборудование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лаборатории: приборы –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«помощники»: лабораторная посуда, весы, ёмкости для игр с водой разного объёма; природный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материал: камешки, глина, песок, ракушки, птичьи перья, листья деревьев, семена и т. д. ; утилизированный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материал:, пробки; разные виды бумаги;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красители: гуашь, акварельные краски; медицинские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материалы: пипетки, колбы, мерные ложки, резиновые груши, шприцы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(без игл);</w:t>
      </w:r>
      <w:proofErr w:type="gramEnd"/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прочие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материалы: зеркала,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воздушные шары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Знакомство с правилами безопасности во время проведения экспериментов</w:t>
      </w:r>
      <w:r w:rsidR="007D0B01" w:rsidRPr="00016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Постановка проблемы, определение цели и задач исследовательской работы.</w:t>
      </w:r>
    </w:p>
    <w:p w:rsidR="00C420A4" w:rsidRPr="00016317" w:rsidRDefault="00C420A4" w:rsidP="007D0B01">
      <w:pPr>
        <w:ind w:left="709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выявили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проблему: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«Что же такое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воздух?»,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«Откуда он берется?».</w:t>
      </w:r>
      <w:r w:rsidR="007D0B01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 соответствие с проблемой, дети вместе с воспитателем поставили задачи дальнейшего исследования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проблемы: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1) Узнать про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воздух, как можно больше.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2) Провести опыты с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воздухом.</w:t>
      </w:r>
    </w:p>
    <w:p w:rsidR="00141633" w:rsidRPr="00016317" w:rsidRDefault="00141633" w:rsidP="00141633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3.2.2. Этап – </w:t>
      </w:r>
      <w:r w:rsidR="00016317"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планирование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Организация исследования в рамках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="00165075" w:rsidRPr="00016317">
        <w:rPr>
          <w:rFonts w:ascii="Times New Roman" w:hAnsi="Times New Roman" w:cs="Times New Roman"/>
          <w:sz w:val="28"/>
          <w:szCs w:val="28"/>
          <w:lang w:val="ru-RU"/>
        </w:rPr>
        <w:t>проекта: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Теоретическая часть: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составление перспективного плана работы с детьми,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разработка конспектов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описание опытов;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Практическая часть: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Наблюдения на прогулке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Игры-эксперименты</w:t>
      </w:r>
      <w:r w:rsidR="00ED3A28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по данной проблеме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20A4" w:rsidRPr="00016317" w:rsidRDefault="00C420A4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Схема реализации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проекта: оснащение уголков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(Связь с другими видами деятельности)</w:t>
      </w:r>
    </w:p>
    <w:p w:rsidR="00C420A4" w:rsidRPr="00016317" w:rsidRDefault="00165075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Уголок экспериментирования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«Лаборатория»: Емкости для воды разного размера,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воздушные шарики, мыльные пузыри, </w:t>
      </w:r>
      <w:r w:rsidR="00AB22B6">
        <w:rPr>
          <w:rFonts w:ascii="Times New Roman" w:hAnsi="Times New Roman" w:cs="Times New Roman"/>
          <w:sz w:val="28"/>
          <w:szCs w:val="28"/>
          <w:lang w:val="ru-RU"/>
        </w:rPr>
        <w:t>целлофановые пакеты,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трубочки, резиновые и надувные игрушки, шампунь, 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салфетки.</w:t>
      </w:r>
    </w:p>
    <w:p w:rsidR="00C420A4" w:rsidRPr="00016317" w:rsidRDefault="00165075" w:rsidP="00165075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Уголо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к познавательный: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карточки-схемы свойств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воздуха,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альбом: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«Как люди используют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воздух», алгоритмы выполнения опытов.</w:t>
      </w:r>
    </w:p>
    <w:p w:rsidR="00C420A4" w:rsidRPr="00016317" w:rsidRDefault="00165075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Уголок творчества: зарисовки опытов; свободное рисование п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о теме, изготовление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вееров.</w:t>
      </w:r>
    </w:p>
    <w:p w:rsidR="00C420A4" w:rsidRPr="00016317" w:rsidRDefault="00165075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. Уголок книги: загадки, ст</w:t>
      </w:r>
      <w:r w:rsidR="007D0B01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ихи, художественная литература,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пословицы, поговорки.</w:t>
      </w:r>
    </w:p>
    <w:p w:rsidR="00C420A4" w:rsidRDefault="00165075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Уголок театрализованной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деятельности: шапочки для </w:t>
      </w:r>
      <w:proofErr w:type="spellStart"/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/игры: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«Воздух</w:t>
      </w:r>
      <w:r w:rsidR="00927A32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27A32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теплый,</w:t>
      </w:r>
      <w:r w:rsidR="00C420A4" w:rsidRPr="00016317">
        <w:rPr>
          <w:rFonts w:ascii="Times New Roman" w:hAnsi="Times New Roman" w:cs="Times New Roman"/>
          <w:sz w:val="28"/>
          <w:szCs w:val="28"/>
        </w:rPr>
        <w:t> 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воздух</w:t>
      </w:r>
      <w:r w:rsidR="00927A32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27A32" w:rsidRPr="00016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холодный</w:t>
      </w:r>
      <w:proofErr w:type="gramStart"/>
      <w:r w:rsidR="00C420A4" w:rsidRPr="00016317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AB22B6" w:rsidRDefault="00AB22B6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B22B6" w:rsidRDefault="00AB22B6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B22B6" w:rsidRPr="00016317" w:rsidRDefault="00AB22B6" w:rsidP="00C420A4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633" w:rsidRDefault="00141633" w:rsidP="00141633">
      <w:pP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 xml:space="preserve">3.3.3. Этап – </w:t>
      </w:r>
      <w:proofErr w:type="spellStart"/>
      <w:r w:rsidR="00016317"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деятельностный</w:t>
      </w:r>
      <w:proofErr w:type="spellEnd"/>
    </w:p>
    <w:tbl>
      <w:tblPr>
        <w:tblStyle w:val="af6"/>
        <w:tblW w:w="11057" w:type="dxa"/>
        <w:tblInd w:w="-1026" w:type="dxa"/>
        <w:tblLayout w:type="fixed"/>
        <w:tblLook w:val="04A0"/>
      </w:tblPr>
      <w:tblGrid>
        <w:gridCol w:w="1843"/>
        <w:gridCol w:w="2391"/>
        <w:gridCol w:w="3421"/>
        <w:gridCol w:w="3402"/>
      </w:tblGrid>
      <w:tr w:rsidR="00E304F7" w:rsidRPr="00566533" w:rsidTr="00565662">
        <w:trPr>
          <w:trHeight w:val="963"/>
        </w:trPr>
        <w:tc>
          <w:tcPr>
            <w:tcW w:w="1843" w:type="dxa"/>
          </w:tcPr>
          <w:p w:rsidR="00E304F7" w:rsidRPr="00566533" w:rsidRDefault="00E304F7" w:rsidP="00F27D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91" w:type="dxa"/>
          </w:tcPr>
          <w:p w:rsidR="00E304F7" w:rsidRPr="00566533" w:rsidRDefault="00E304F7" w:rsidP="00F27D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3421" w:type="dxa"/>
          </w:tcPr>
          <w:p w:rsidR="00E304F7" w:rsidRPr="00566533" w:rsidRDefault="00E304F7" w:rsidP="00F27D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3402" w:type="dxa"/>
          </w:tcPr>
          <w:p w:rsidR="00E304F7" w:rsidRPr="00566533" w:rsidRDefault="00E304F7" w:rsidP="00F27D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предметно – развивающей среды</w:t>
            </w:r>
          </w:p>
        </w:tc>
      </w:tr>
      <w:tr w:rsidR="00E304F7" w:rsidRPr="00566533" w:rsidTr="00565662">
        <w:trPr>
          <w:trHeight w:val="2573"/>
        </w:trPr>
        <w:tc>
          <w:tcPr>
            <w:tcW w:w="1843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20.11.2017</w:t>
            </w:r>
          </w:p>
        </w:tc>
        <w:tc>
          <w:tcPr>
            <w:tcW w:w="2391" w:type="dxa"/>
          </w:tcPr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«Роль солнца, воздуха и воды в жизни людей и растений»</w:t>
            </w:r>
          </w:p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Дыхательные упражнения: «Насос», «Надуваем шар» </w:t>
            </w:r>
          </w:p>
        </w:tc>
        <w:tc>
          <w:tcPr>
            <w:tcW w:w="3421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Папка – передвижка «Организация детского экспериментирования в домашних условиях» </w:t>
            </w:r>
          </w:p>
        </w:tc>
        <w:tc>
          <w:tcPr>
            <w:tcW w:w="3402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Костюм «Айболита»</w:t>
            </w:r>
          </w:p>
        </w:tc>
      </w:tr>
      <w:tr w:rsidR="00E304F7" w:rsidRPr="00AB22B6" w:rsidTr="00565662">
        <w:trPr>
          <w:trHeight w:val="2905"/>
        </w:trPr>
        <w:tc>
          <w:tcPr>
            <w:tcW w:w="1843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21.11.2017</w:t>
            </w:r>
          </w:p>
        </w:tc>
        <w:tc>
          <w:tcPr>
            <w:tcW w:w="2391" w:type="dxa"/>
          </w:tcPr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«Кому нужен воздух?»</w:t>
            </w:r>
          </w:p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Опыт «Воздух имеет вес»</w:t>
            </w:r>
          </w:p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Рисуем воздухом» </w:t>
            </w:r>
          </w:p>
        </w:tc>
        <w:tc>
          <w:tcPr>
            <w:tcW w:w="3421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566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одбор художественной литературы, поговорок, стихов, сказок, загадок о воздухе, подвижных и дидактических игр о ветре, информационного материала о воздухе;</w:t>
            </w:r>
          </w:p>
        </w:tc>
        <w:tc>
          <w:tcPr>
            <w:tcW w:w="3402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Книги, методические рекомендации по теме проекта</w:t>
            </w:r>
          </w:p>
        </w:tc>
      </w:tr>
      <w:tr w:rsidR="00E304F7" w:rsidRPr="00566533" w:rsidTr="00565662">
        <w:trPr>
          <w:trHeight w:val="1942"/>
        </w:trPr>
        <w:tc>
          <w:tcPr>
            <w:tcW w:w="1843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22.11.2017</w:t>
            </w:r>
          </w:p>
        </w:tc>
        <w:tc>
          <w:tcPr>
            <w:tcW w:w="2391" w:type="dxa"/>
          </w:tcPr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Изготовление веера.</w:t>
            </w:r>
          </w:p>
          <w:p w:rsidR="00E304F7" w:rsidRDefault="00565662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Опыт</w:t>
            </w:r>
            <w:r w:rsidR="00E304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 веером»</w:t>
            </w:r>
          </w:p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Опыт 2. «Воздух не имеет запаха»</w:t>
            </w:r>
          </w:p>
        </w:tc>
        <w:tc>
          <w:tcPr>
            <w:tcW w:w="3421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игровизора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«Ветер злой, ветер добрый» </w:t>
            </w:r>
          </w:p>
        </w:tc>
        <w:tc>
          <w:tcPr>
            <w:tcW w:w="3402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Бумажные веера</w:t>
            </w:r>
          </w:p>
        </w:tc>
      </w:tr>
      <w:tr w:rsidR="00E304F7" w:rsidRPr="00AB22B6" w:rsidTr="00565662">
        <w:trPr>
          <w:trHeight w:val="3868"/>
        </w:trPr>
        <w:tc>
          <w:tcPr>
            <w:tcW w:w="1843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23.11.2017</w:t>
            </w:r>
          </w:p>
        </w:tc>
        <w:tc>
          <w:tcPr>
            <w:tcW w:w="2391" w:type="dxa"/>
          </w:tcPr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Опыт 1. «Поймай воздух» </w:t>
            </w:r>
          </w:p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2. «Ветер - движение воздуха»</w:t>
            </w:r>
          </w:p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3. «Песчаная буря»</w:t>
            </w:r>
          </w:p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5662" w:rsidRPr="00566533" w:rsidRDefault="00565662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альбома «Как люди используют воздух»</w:t>
            </w:r>
          </w:p>
        </w:tc>
        <w:tc>
          <w:tcPr>
            <w:tcW w:w="3402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06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с изображением урагана, торнадо, песчаной бури, снежной бури, шторма, цунами,</w:t>
            </w:r>
            <w:r w:rsidRPr="002065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6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воздушного шара, ветряной мельницы, ветряков для получения</w:t>
            </w:r>
            <w:r w:rsidRPr="002065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6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электроэнергии,</w:t>
            </w:r>
            <w:r w:rsidRPr="002065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6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парашюта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End"/>
          </w:p>
        </w:tc>
      </w:tr>
      <w:tr w:rsidR="00E304F7" w:rsidRPr="00566533" w:rsidTr="00565662">
        <w:trPr>
          <w:trHeight w:val="1626"/>
        </w:trPr>
        <w:tc>
          <w:tcPr>
            <w:tcW w:w="1843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24.11.2017</w:t>
            </w:r>
          </w:p>
        </w:tc>
        <w:tc>
          <w:tcPr>
            <w:tcW w:w="2391" w:type="dxa"/>
          </w:tcPr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Беседа «Источники загрязнения воздуха»</w:t>
            </w:r>
          </w:p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Опыт 1. «Воздух- невидимка» </w:t>
            </w:r>
          </w:p>
          <w:p w:rsidR="00E304F7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Опыт 2. «Воздух – внутри нас»</w:t>
            </w:r>
          </w:p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Опыт 3. «Воздух – кислород» </w:t>
            </w:r>
          </w:p>
        </w:tc>
        <w:tc>
          <w:tcPr>
            <w:tcW w:w="3421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«Чистый» и «грязный» город</w:t>
            </w:r>
          </w:p>
        </w:tc>
        <w:tc>
          <w:tcPr>
            <w:tcW w:w="3402" w:type="dxa"/>
          </w:tcPr>
          <w:p w:rsidR="00E304F7" w:rsidRPr="00566533" w:rsidRDefault="00E304F7" w:rsidP="00F27D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05C44" w:rsidRPr="00016317" w:rsidRDefault="00005C44" w:rsidP="00E304F7">
      <w:pPr>
        <w:ind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016317" w:rsidRDefault="00016317" w:rsidP="00C420A4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3.4.4.. Этап </w:t>
      </w:r>
      <w:r w:rsidR="002F1BD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–</w:t>
      </w: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заключительный</w:t>
      </w:r>
    </w:p>
    <w:p w:rsidR="002F1BDE" w:rsidRPr="00016317" w:rsidRDefault="002F1BDE" w:rsidP="002F1BDE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Итоговое занятие: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«Воздух - невидимка»</w:t>
      </w:r>
    </w:p>
    <w:p w:rsidR="002F1BDE" w:rsidRPr="00016317" w:rsidRDefault="002F1BDE" w:rsidP="002F1BDE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Презентация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проекта в ДОУ</w:t>
      </w:r>
    </w:p>
    <w:p w:rsidR="002F1BDE" w:rsidRPr="002F1BDE" w:rsidRDefault="002F1BDE" w:rsidP="002F1BDE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sz w:val="28"/>
          <w:szCs w:val="28"/>
          <w:lang w:val="ru-RU"/>
        </w:rPr>
        <w:t>• Составление</w:t>
      </w:r>
      <w:r w:rsidRPr="00016317">
        <w:rPr>
          <w:rFonts w:ascii="Times New Roman" w:hAnsi="Times New Roman" w:cs="Times New Roman"/>
          <w:sz w:val="28"/>
          <w:szCs w:val="28"/>
        </w:rPr>
        <w:t> </w:t>
      </w:r>
      <w:r w:rsidRPr="00016317">
        <w:rPr>
          <w:rFonts w:ascii="Times New Roman" w:hAnsi="Times New Roman" w:cs="Times New Roman"/>
          <w:sz w:val="28"/>
          <w:szCs w:val="28"/>
          <w:lang w:val="ru-RU"/>
        </w:rPr>
        <w:t>проектной папки</w:t>
      </w:r>
    </w:p>
    <w:p w:rsidR="00141633" w:rsidRPr="00016317" w:rsidRDefault="00141633" w:rsidP="00141633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4. Выводы</w:t>
      </w:r>
    </w:p>
    <w:p w:rsidR="00927A32" w:rsidRPr="00016317" w:rsidRDefault="00927A32" w:rsidP="00D61E67">
      <w:pPr>
        <w:pStyle w:val="af5"/>
        <w:spacing w:before="0" w:beforeAutospacing="0" w:after="0" w:afterAutospacing="0" w:line="360" w:lineRule="auto"/>
        <w:ind w:left="709" w:firstLine="709"/>
        <w:jc w:val="both"/>
        <w:rPr>
          <w:color w:val="000000"/>
          <w:sz w:val="28"/>
          <w:szCs w:val="28"/>
        </w:rPr>
      </w:pPr>
      <w:r w:rsidRPr="00016317">
        <w:rPr>
          <w:color w:val="000000"/>
          <w:sz w:val="28"/>
          <w:szCs w:val="28"/>
        </w:rPr>
        <w:t>К концу проекта у детей была развита мыслительные способности память, речь, воображение, любознательность, интерес к познавательной деятельности</w:t>
      </w:r>
      <w:r w:rsidR="00D61E67">
        <w:rPr>
          <w:color w:val="000000"/>
          <w:sz w:val="28"/>
          <w:szCs w:val="28"/>
        </w:rPr>
        <w:t>,</w:t>
      </w:r>
      <w:r w:rsidRPr="00016317">
        <w:rPr>
          <w:color w:val="000000"/>
          <w:sz w:val="28"/>
          <w:szCs w:val="28"/>
        </w:rPr>
        <w:t xml:space="preserve"> т.е. научились анализировать, сравнивать, обобщать и делать выводы при помощи моделей-рисунков определять элементарные свойства воздух. Научились работать в коллективе и индивидуально во время опытов. </w:t>
      </w:r>
    </w:p>
    <w:p w:rsidR="00016317" w:rsidRDefault="00016317" w:rsidP="00927A32">
      <w:pPr>
        <w:pStyle w:val="af5"/>
        <w:spacing w:before="0" w:beforeAutospacing="0" w:after="150" w:afterAutospacing="0"/>
        <w:ind w:firstLine="708"/>
        <w:jc w:val="both"/>
        <w:rPr>
          <w:b/>
          <w:color w:val="002060"/>
          <w:sz w:val="28"/>
          <w:szCs w:val="28"/>
        </w:rPr>
      </w:pPr>
      <w:r w:rsidRPr="00016317">
        <w:rPr>
          <w:b/>
          <w:color w:val="002060"/>
          <w:sz w:val="28"/>
          <w:szCs w:val="28"/>
        </w:rPr>
        <w:t>5. Планирование дальнейшей профессиональной деятельности</w:t>
      </w:r>
    </w:p>
    <w:p w:rsidR="00984FA0" w:rsidRPr="00D61E67" w:rsidRDefault="00D61E67" w:rsidP="00D61E67">
      <w:pPr>
        <w:pStyle w:val="af5"/>
        <w:spacing w:before="0" w:beforeAutospacing="0" w:after="0" w:afterAutospacing="0" w:line="360" w:lineRule="auto"/>
        <w:ind w:left="709" w:firstLine="283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 дальнейшем ф</w:t>
      </w:r>
      <w:r w:rsidR="00984FA0" w:rsidRPr="00D61E67">
        <w:rPr>
          <w:color w:val="111111"/>
          <w:sz w:val="28"/>
          <w:szCs w:val="28"/>
          <w:shd w:val="clear" w:color="auto" w:fill="FFFFFF"/>
        </w:rPr>
        <w:t>ормировать у детей “экологическое чувство”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lang w:eastAsia="en-US" w:bidi="en-US"/>
        </w:rPr>
        <w:t>Более углубленно изучать п</w:t>
      </w:r>
      <w:r w:rsidRPr="00D61E67">
        <w:rPr>
          <w:sz w:val="28"/>
          <w:szCs w:val="28"/>
          <w:lang w:eastAsia="en-US" w:bidi="en-US"/>
        </w:rPr>
        <w:t>редставления об источниках загрязнения</w:t>
      </w:r>
      <w:r w:rsidRPr="00D61E67">
        <w:rPr>
          <w:sz w:val="28"/>
          <w:szCs w:val="28"/>
          <w:lang w:val="en-US" w:eastAsia="en-US" w:bidi="en-US"/>
        </w:rPr>
        <w:t> </w:t>
      </w:r>
      <w:r w:rsidRPr="00D61E67">
        <w:rPr>
          <w:rFonts w:eastAsiaTheme="majorEastAsia"/>
          <w:sz w:val="28"/>
          <w:szCs w:val="28"/>
          <w:lang w:eastAsia="en-US" w:bidi="en-US"/>
        </w:rPr>
        <w:t>воздуха</w:t>
      </w:r>
      <w:r w:rsidRPr="00D61E67">
        <w:rPr>
          <w:sz w:val="28"/>
          <w:szCs w:val="28"/>
          <w:lang w:eastAsia="en-US" w:bidi="en-US"/>
        </w:rPr>
        <w:t>, о значении чистого</w:t>
      </w:r>
      <w:r w:rsidRPr="00D61E67">
        <w:rPr>
          <w:sz w:val="28"/>
          <w:szCs w:val="28"/>
          <w:lang w:val="en-US" w:eastAsia="en-US" w:bidi="en-US"/>
        </w:rPr>
        <w:t> </w:t>
      </w:r>
      <w:r w:rsidRPr="00D61E67">
        <w:rPr>
          <w:rFonts w:eastAsiaTheme="majorEastAsia"/>
          <w:sz w:val="28"/>
          <w:szCs w:val="28"/>
          <w:lang w:eastAsia="en-US" w:bidi="en-US"/>
        </w:rPr>
        <w:t>воздуха для нашего здоровья</w:t>
      </w:r>
      <w:r w:rsidRPr="00D61E67">
        <w:rPr>
          <w:sz w:val="28"/>
          <w:szCs w:val="28"/>
          <w:lang w:eastAsia="en-US" w:bidi="en-US"/>
        </w:rPr>
        <w:t>, о</w:t>
      </w:r>
      <w:r w:rsidRPr="00D61E67">
        <w:rPr>
          <w:sz w:val="28"/>
          <w:szCs w:val="28"/>
          <w:lang w:val="en-US" w:eastAsia="en-US" w:bidi="en-US"/>
        </w:rPr>
        <w:t> </w:t>
      </w:r>
      <w:r w:rsidRPr="00D61E67">
        <w:rPr>
          <w:rFonts w:eastAsiaTheme="majorEastAsia"/>
          <w:sz w:val="28"/>
          <w:szCs w:val="28"/>
          <w:lang w:eastAsia="en-US" w:bidi="en-US"/>
        </w:rPr>
        <w:t>некоторых</w:t>
      </w:r>
      <w:r w:rsidRPr="00D61E67">
        <w:rPr>
          <w:sz w:val="28"/>
          <w:szCs w:val="28"/>
          <w:lang w:val="en-US" w:eastAsia="en-US" w:bidi="en-US"/>
        </w:rPr>
        <w:t> </w:t>
      </w:r>
      <w:r w:rsidRPr="00D61E67">
        <w:rPr>
          <w:sz w:val="28"/>
          <w:szCs w:val="28"/>
          <w:lang w:eastAsia="en-US" w:bidi="en-US"/>
        </w:rPr>
        <w:t>правилах экологической безопасности.</w:t>
      </w:r>
    </w:p>
    <w:p w:rsidR="00927A32" w:rsidRDefault="00016317" w:rsidP="00141633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6. Литература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t xml:space="preserve">1. О. В. </w:t>
      </w:r>
      <w:proofErr w:type="spellStart"/>
      <w:r w:rsidRPr="009E5D72">
        <w:rPr>
          <w:color w:val="111111"/>
          <w:sz w:val="28"/>
          <w:szCs w:val="28"/>
        </w:rPr>
        <w:t>Дыбина</w:t>
      </w:r>
      <w:proofErr w:type="spellEnd"/>
      <w:r w:rsidRPr="009E5D72">
        <w:rPr>
          <w:color w:val="111111"/>
          <w:sz w:val="28"/>
          <w:szCs w:val="28"/>
        </w:rPr>
        <w:t xml:space="preserve">, Н. П. Рахманов В. В. Щетинина неизведанное рядом. </w:t>
      </w:r>
      <w:proofErr w:type="gramStart"/>
      <w:r w:rsidRPr="009E5D72">
        <w:rPr>
          <w:color w:val="111111"/>
          <w:sz w:val="28"/>
          <w:szCs w:val="28"/>
        </w:rPr>
        <w:t>:З</w:t>
      </w:r>
      <w:proofErr w:type="gramEnd"/>
      <w:r w:rsidRPr="009E5D72">
        <w:rPr>
          <w:color w:val="111111"/>
          <w:sz w:val="28"/>
          <w:szCs w:val="28"/>
        </w:rPr>
        <w:t>анимательные опыты и эксперименты для дошкольников. -М. :ТЦ «Сфера»2001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lastRenderedPageBreak/>
        <w:t xml:space="preserve">2. О. Р. </w:t>
      </w:r>
      <w:proofErr w:type="spellStart"/>
      <w:r w:rsidRPr="009E5D72">
        <w:rPr>
          <w:color w:val="111111"/>
          <w:sz w:val="28"/>
          <w:szCs w:val="28"/>
        </w:rPr>
        <w:t>Галимов</w:t>
      </w:r>
      <w:proofErr w:type="spellEnd"/>
      <w:r w:rsidRPr="009E5D72">
        <w:rPr>
          <w:color w:val="111111"/>
          <w:sz w:val="28"/>
          <w:szCs w:val="28"/>
        </w:rPr>
        <w:t xml:space="preserve"> "Физика для дошкольников". О. В. </w:t>
      </w:r>
      <w:proofErr w:type="spellStart"/>
      <w:r w:rsidRPr="009E5D72">
        <w:rPr>
          <w:color w:val="111111"/>
          <w:sz w:val="28"/>
          <w:szCs w:val="28"/>
        </w:rPr>
        <w:t>Дыбина</w:t>
      </w:r>
      <w:proofErr w:type="spellEnd"/>
      <w:r w:rsidRPr="009E5D72">
        <w:rPr>
          <w:color w:val="111111"/>
          <w:sz w:val="28"/>
          <w:szCs w:val="28"/>
        </w:rPr>
        <w:t>, Н. П. Рахманова, В. В. Щетинина "</w:t>
      </w:r>
      <w:proofErr w:type="gramStart"/>
      <w:r w:rsidRPr="009E5D72">
        <w:rPr>
          <w:color w:val="111111"/>
          <w:sz w:val="28"/>
          <w:szCs w:val="28"/>
        </w:rPr>
        <w:t>Неизведанное</w:t>
      </w:r>
      <w:proofErr w:type="gramEnd"/>
      <w:r w:rsidRPr="009E5D72">
        <w:rPr>
          <w:color w:val="111111"/>
          <w:sz w:val="28"/>
          <w:szCs w:val="28"/>
        </w:rPr>
        <w:t xml:space="preserve"> рядом".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t>3.«Воздух» сост. Ю. И. Смирнов. – СПб: Сова, 1998.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t xml:space="preserve">4. </w:t>
      </w:r>
      <w:proofErr w:type="spellStart"/>
      <w:r w:rsidRPr="009E5D72">
        <w:rPr>
          <w:color w:val="111111"/>
          <w:sz w:val="28"/>
          <w:szCs w:val="28"/>
        </w:rPr>
        <w:t>Тугушева</w:t>
      </w:r>
      <w:proofErr w:type="spellEnd"/>
      <w:r w:rsidRPr="009E5D72">
        <w:rPr>
          <w:color w:val="111111"/>
          <w:sz w:val="28"/>
          <w:szCs w:val="28"/>
        </w:rPr>
        <w:t xml:space="preserve"> Г. П., Чистякова А. Е. «Экспериментальная деятельность детей среднего и старшего дошкольного возраста: Методическое пособие – СПб: Детство-Пресс, 2009.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t xml:space="preserve">5. </w:t>
      </w:r>
      <w:proofErr w:type="spellStart"/>
      <w:r w:rsidRPr="009E5D72">
        <w:rPr>
          <w:color w:val="111111"/>
          <w:sz w:val="28"/>
          <w:szCs w:val="28"/>
        </w:rPr>
        <w:t>Линаева</w:t>
      </w:r>
      <w:proofErr w:type="spellEnd"/>
      <w:r w:rsidRPr="009E5D72">
        <w:rPr>
          <w:color w:val="111111"/>
          <w:sz w:val="28"/>
          <w:szCs w:val="28"/>
        </w:rPr>
        <w:t xml:space="preserve"> В. Ш. Развитие эмоции дошкольников. Занятия Игры. – М.</w:t>
      </w:r>
      <w:proofErr w:type="gramStart"/>
      <w:r w:rsidRPr="009E5D72">
        <w:rPr>
          <w:color w:val="111111"/>
          <w:sz w:val="28"/>
          <w:szCs w:val="28"/>
        </w:rPr>
        <w:t xml:space="preserve"> :</w:t>
      </w:r>
      <w:proofErr w:type="gramEnd"/>
      <w:r w:rsidRPr="009E5D72">
        <w:rPr>
          <w:color w:val="111111"/>
          <w:sz w:val="28"/>
          <w:szCs w:val="28"/>
        </w:rPr>
        <w:t xml:space="preserve"> АРКТИ, 2000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t xml:space="preserve">6. А. </w:t>
      </w:r>
      <w:proofErr w:type="spellStart"/>
      <w:r w:rsidRPr="009E5D72">
        <w:rPr>
          <w:color w:val="111111"/>
          <w:sz w:val="28"/>
          <w:szCs w:val="28"/>
        </w:rPr>
        <w:t>Холден</w:t>
      </w:r>
      <w:proofErr w:type="spellEnd"/>
      <w:r w:rsidRPr="009E5D72">
        <w:rPr>
          <w:color w:val="111111"/>
          <w:sz w:val="28"/>
          <w:szCs w:val="28"/>
        </w:rPr>
        <w:t xml:space="preserve"> "Мир вокруг" из серии "Веселые уроки".</w:t>
      </w:r>
    </w:p>
    <w:p w:rsidR="009E5D72" w:rsidRPr="009E5D72" w:rsidRDefault="009E5D72" w:rsidP="009E5D72">
      <w:pPr>
        <w:pStyle w:val="af5"/>
        <w:shd w:val="clear" w:color="auto" w:fill="FFFFFF"/>
        <w:spacing w:before="0" w:beforeAutospacing="0" w:after="0" w:afterAutospacing="0" w:line="360" w:lineRule="auto"/>
        <w:ind w:left="709" w:firstLine="357"/>
        <w:rPr>
          <w:color w:val="111111"/>
          <w:sz w:val="28"/>
          <w:szCs w:val="28"/>
        </w:rPr>
      </w:pPr>
      <w:r w:rsidRPr="009E5D72">
        <w:rPr>
          <w:color w:val="111111"/>
          <w:sz w:val="28"/>
          <w:szCs w:val="28"/>
        </w:rPr>
        <w:t xml:space="preserve">7. </w:t>
      </w:r>
      <w:proofErr w:type="spellStart"/>
      <w:r w:rsidRPr="009E5D72">
        <w:rPr>
          <w:color w:val="111111"/>
          <w:sz w:val="28"/>
          <w:szCs w:val="28"/>
        </w:rPr>
        <w:t>Воронкевич</w:t>
      </w:r>
      <w:proofErr w:type="spellEnd"/>
      <w:r w:rsidRPr="009E5D72">
        <w:rPr>
          <w:color w:val="111111"/>
          <w:sz w:val="28"/>
          <w:szCs w:val="28"/>
        </w:rPr>
        <w:t xml:space="preserve"> О. А. Добро пожаловать в экологию! Перспективный план работы по формированию экологической культуры у детей дошкольного возраста. СПб</w:t>
      </w:r>
      <w:proofErr w:type="gramStart"/>
      <w:r w:rsidRPr="009E5D72">
        <w:rPr>
          <w:color w:val="111111"/>
          <w:sz w:val="28"/>
          <w:szCs w:val="28"/>
        </w:rPr>
        <w:t>. : «</w:t>
      </w:r>
      <w:proofErr w:type="gramEnd"/>
      <w:r w:rsidRPr="009E5D72">
        <w:rPr>
          <w:color w:val="111111"/>
          <w:sz w:val="28"/>
          <w:szCs w:val="28"/>
        </w:rPr>
        <w:t>ДЕТСТВО- ПРЕСС»,2006</w:t>
      </w:r>
    </w:p>
    <w:p w:rsidR="00016317" w:rsidRPr="00016317" w:rsidRDefault="00016317" w:rsidP="009E5D72">
      <w:pPr>
        <w:ind w:left="709" w:firstLine="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1631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7. Приложение</w:t>
      </w:r>
    </w:p>
    <w:p w:rsidR="00141633" w:rsidRPr="00016317" w:rsidRDefault="00141633" w:rsidP="00141633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633" w:rsidRPr="00016317" w:rsidRDefault="00141633" w:rsidP="001416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5D3B" w:rsidRPr="00016317" w:rsidRDefault="00625D3B" w:rsidP="0014163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5D3B" w:rsidRPr="00016317" w:rsidSect="009E5D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ED9"/>
    <w:multiLevelType w:val="hybridMultilevel"/>
    <w:tmpl w:val="369EA6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631838"/>
    <w:multiLevelType w:val="hybridMultilevel"/>
    <w:tmpl w:val="A4CCB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B14081"/>
    <w:multiLevelType w:val="hybridMultilevel"/>
    <w:tmpl w:val="A11E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3B"/>
    <w:rsid w:val="00005C44"/>
    <w:rsid w:val="00016317"/>
    <w:rsid w:val="00032505"/>
    <w:rsid w:val="00044923"/>
    <w:rsid w:val="00132524"/>
    <w:rsid w:val="00141633"/>
    <w:rsid w:val="00165075"/>
    <w:rsid w:val="00196021"/>
    <w:rsid w:val="002918E1"/>
    <w:rsid w:val="002C2A4A"/>
    <w:rsid w:val="002F1BDE"/>
    <w:rsid w:val="00367D2F"/>
    <w:rsid w:val="0040794D"/>
    <w:rsid w:val="004E5FC5"/>
    <w:rsid w:val="00565662"/>
    <w:rsid w:val="00592F87"/>
    <w:rsid w:val="00625D3B"/>
    <w:rsid w:val="006758E0"/>
    <w:rsid w:val="006C0EC7"/>
    <w:rsid w:val="006C7D69"/>
    <w:rsid w:val="006D778C"/>
    <w:rsid w:val="007D0B01"/>
    <w:rsid w:val="008613CB"/>
    <w:rsid w:val="008A037B"/>
    <w:rsid w:val="008C5C90"/>
    <w:rsid w:val="008D536C"/>
    <w:rsid w:val="00927A32"/>
    <w:rsid w:val="00984FA0"/>
    <w:rsid w:val="009A72B1"/>
    <w:rsid w:val="009C46D7"/>
    <w:rsid w:val="009D5DAF"/>
    <w:rsid w:val="009E5D72"/>
    <w:rsid w:val="009E7B8F"/>
    <w:rsid w:val="00A034D7"/>
    <w:rsid w:val="00A6582C"/>
    <w:rsid w:val="00A96C68"/>
    <w:rsid w:val="00AB22B6"/>
    <w:rsid w:val="00AD388F"/>
    <w:rsid w:val="00C420A4"/>
    <w:rsid w:val="00CA5DF8"/>
    <w:rsid w:val="00D61E67"/>
    <w:rsid w:val="00E304F7"/>
    <w:rsid w:val="00ED3A28"/>
    <w:rsid w:val="00F6081A"/>
    <w:rsid w:val="00F936A2"/>
    <w:rsid w:val="00FC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3"/>
  </w:style>
  <w:style w:type="paragraph" w:styleId="1">
    <w:name w:val="heading 1"/>
    <w:basedOn w:val="a"/>
    <w:next w:val="a"/>
    <w:link w:val="10"/>
    <w:uiPriority w:val="9"/>
    <w:qFormat/>
    <w:rsid w:val="00044923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923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923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923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923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923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923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9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9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923"/>
    <w:rPr>
      <w:rFonts w:eastAsiaTheme="majorEastAsia" w:cstheme="majorBidi"/>
      <w:caps/>
      <w:color w:val="93530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923"/>
    <w:rPr>
      <w:caps/>
      <w:color w:val="93530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4923"/>
    <w:rPr>
      <w:rFonts w:eastAsiaTheme="majorEastAsia" w:cstheme="majorBidi"/>
      <w:caps/>
      <w:color w:val="925309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4923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44923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44923"/>
    <w:rPr>
      <w:rFonts w:eastAsiaTheme="majorEastAsia" w:cstheme="majorBidi"/>
      <w:caps/>
      <w:color w:val="DC7D0E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44923"/>
    <w:rPr>
      <w:rFonts w:eastAsiaTheme="majorEastAsia" w:cstheme="majorBidi"/>
      <w:i/>
      <w:iCs/>
      <w:caps/>
      <w:color w:val="DC7D0E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492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92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92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923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44923"/>
    <w:rPr>
      <w:rFonts w:eastAsiaTheme="majorEastAsia" w:cstheme="majorBidi"/>
      <w:caps/>
      <w:color w:val="93530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4492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4492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44923"/>
    <w:rPr>
      <w:b/>
      <w:bCs/>
      <w:color w:val="DC7D0E" w:themeColor="accent2" w:themeShade="BF"/>
      <w:spacing w:val="5"/>
    </w:rPr>
  </w:style>
  <w:style w:type="character" w:styleId="a9">
    <w:name w:val="Emphasis"/>
    <w:uiPriority w:val="20"/>
    <w:qFormat/>
    <w:rsid w:val="0004492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4492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4923"/>
  </w:style>
  <w:style w:type="paragraph" w:styleId="ac">
    <w:name w:val="List Paragraph"/>
    <w:basedOn w:val="a"/>
    <w:uiPriority w:val="34"/>
    <w:qFormat/>
    <w:rsid w:val="000449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9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492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4923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44923"/>
    <w:rPr>
      <w:rFonts w:eastAsiaTheme="majorEastAsia" w:cstheme="majorBidi"/>
      <w:caps/>
      <w:color w:val="925309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44923"/>
    <w:rPr>
      <w:i/>
      <w:iCs/>
    </w:rPr>
  </w:style>
  <w:style w:type="character" w:styleId="af0">
    <w:name w:val="Intense Emphasis"/>
    <w:uiPriority w:val="21"/>
    <w:qFormat/>
    <w:rsid w:val="0004492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44923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af2">
    <w:name w:val="Intense Reference"/>
    <w:uiPriority w:val="32"/>
    <w:qFormat/>
    <w:rsid w:val="00044923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af3">
    <w:name w:val="Book Title"/>
    <w:uiPriority w:val="33"/>
    <w:qFormat/>
    <w:rsid w:val="00044923"/>
    <w:rPr>
      <w:caps/>
      <w:color w:val="925309" w:themeColor="accent2" w:themeShade="7F"/>
      <w:spacing w:val="5"/>
      <w:u w:color="925309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44923"/>
    <w:pPr>
      <w:outlineLvl w:val="9"/>
    </w:pPr>
  </w:style>
  <w:style w:type="paragraph" w:styleId="af5">
    <w:name w:val="Normal (Web)"/>
    <w:basedOn w:val="a"/>
    <w:uiPriority w:val="99"/>
    <w:unhideWhenUsed/>
    <w:rsid w:val="004E5F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E304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Рахматули</dc:creator>
  <cp:lastModifiedBy>Воспитатели</cp:lastModifiedBy>
  <cp:revision>9</cp:revision>
  <cp:lastPrinted>2017-12-12T00:37:00Z</cp:lastPrinted>
  <dcterms:created xsi:type="dcterms:W3CDTF">2017-11-20T14:26:00Z</dcterms:created>
  <dcterms:modified xsi:type="dcterms:W3CDTF">2017-12-12T00:37:00Z</dcterms:modified>
</cp:coreProperties>
</file>