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08" w:rsidRDefault="005B3708" w:rsidP="005B3708">
      <w:pPr>
        <w:pStyle w:val="Default"/>
        <w:jc w:val="center"/>
        <w:rPr>
          <w:b/>
          <w:bCs/>
          <w:caps/>
          <w:color w:val="943634"/>
          <w:sz w:val="40"/>
          <w:szCs w:val="40"/>
        </w:rPr>
      </w:pPr>
    </w:p>
    <w:p w:rsidR="005B3708" w:rsidRDefault="005B3708" w:rsidP="005B3708">
      <w:pPr>
        <w:pStyle w:val="Default"/>
        <w:jc w:val="center"/>
        <w:rPr>
          <w:b/>
          <w:bCs/>
          <w:caps/>
          <w:color w:val="943634"/>
          <w:sz w:val="40"/>
          <w:szCs w:val="40"/>
        </w:rPr>
      </w:pPr>
    </w:p>
    <w:p w:rsidR="005B3708" w:rsidRDefault="005B3708" w:rsidP="005B3708">
      <w:pPr>
        <w:pStyle w:val="Default"/>
        <w:jc w:val="center"/>
        <w:rPr>
          <w:b/>
          <w:bCs/>
          <w:caps/>
          <w:color w:val="943634"/>
          <w:sz w:val="40"/>
          <w:szCs w:val="40"/>
        </w:rPr>
      </w:pPr>
    </w:p>
    <w:p w:rsidR="005B3708" w:rsidRDefault="005B3708" w:rsidP="005B3708">
      <w:pPr>
        <w:pStyle w:val="Default"/>
        <w:jc w:val="center"/>
        <w:rPr>
          <w:b/>
          <w:bCs/>
          <w:caps/>
          <w:color w:val="943634"/>
          <w:sz w:val="40"/>
          <w:szCs w:val="40"/>
        </w:rPr>
      </w:pPr>
    </w:p>
    <w:p w:rsidR="005B3708" w:rsidRDefault="005B3708" w:rsidP="005B3708">
      <w:pPr>
        <w:pStyle w:val="Default"/>
        <w:jc w:val="center"/>
        <w:rPr>
          <w:b/>
          <w:bCs/>
          <w:caps/>
          <w:color w:val="943634"/>
          <w:sz w:val="40"/>
          <w:szCs w:val="40"/>
        </w:rPr>
      </w:pPr>
      <w:r>
        <w:rPr>
          <w:b/>
          <w:bCs/>
          <w:caps/>
          <w:color w:val="943634"/>
          <w:sz w:val="40"/>
          <w:szCs w:val="40"/>
        </w:rPr>
        <w:t xml:space="preserve">режим дня </w:t>
      </w:r>
    </w:p>
    <w:p w:rsidR="005B3708" w:rsidRDefault="005B3708" w:rsidP="005B3708">
      <w:pPr>
        <w:pStyle w:val="Default"/>
        <w:jc w:val="center"/>
        <w:rPr>
          <w:b/>
          <w:bCs/>
          <w:caps/>
          <w:color w:val="943634"/>
          <w:sz w:val="28"/>
          <w:szCs w:val="28"/>
        </w:rPr>
      </w:pPr>
      <w:r>
        <w:rPr>
          <w:b/>
          <w:bCs/>
          <w:caps/>
          <w:color w:val="943634"/>
          <w:sz w:val="28"/>
          <w:szCs w:val="28"/>
        </w:rPr>
        <w:t xml:space="preserve">в подготовительной </w:t>
      </w:r>
    </w:p>
    <w:p w:rsidR="005B3708" w:rsidRDefault="005B3708" w:rsidP="005B3708">
      <w:pPr>
        <w:pStyle w:val="Default"/>
        <w:jc w:val="center"/>
        <w:rPr>
          <w:caps/>
          <w:color w:val="943634"/>
          <w:sz w:val="28"/>
          <w:szCs w:val="28"/>
        </w:rPr>
      </w:pPr>
      <w:r>
        <w:rPr>
          <w:b/>
          <w:bCs/>
          <w:caps/>
          <w:color w:val="943634"/>
          <w:sz w:val="28"/>
          <w:szCs w:val="28"/>
        </w:rPr>
        <w:t>логопедической группе «Золотая рыбка»</w:t>
      </w:r>
    </w:p>
    <w:p w:rsidR="005B3708" w:rsidRDefault="005B3708" w:rsidP="005B3708">
      <w:pPr>
        <w:pStyle w:val="Default"/>
        <w:jc w:val="center"/>
        <w:rPr>
          <w:b/>
          <w:bCs/>
          <w:color w:val="943634"/>
          <w:sz w:val="32"/>
          <w:szCs w:val="32"/>
        </w:rPr>
      </w:pPr>
      <w:r>
        <w:rPr>
          <w:b/>
          <w:bCs/>
          <w:color w:val="943634"/>
          <w:sz w:val="32"/>
          <w:szCs w:val="32"/>
        </w:rPr>
        <w:t>на холодный период года (сентябрь-май)</w:t>
      </w:r>
    </w:p>
    <w:p w:rsidR="005B3708" w:rsidRDefault="005B3708" w:rsidP="005B3708">
      <w:pPr>
        <w:pStyle w:val="Default"/>
        <w:jc w:val="center"/>
        <w:rPr>
          <w:b/>
          <w:bCs/>
          <w:color w:val="00B050"/>
          <w:sz w:val="28"/>
          <w:szCs w:val="28"/>
        </w:rPr>
      </w:pPr>
    </w:p>
    <w:tbl>
      <w:tblPr>
        <w:tblW w:w="10485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489"/>
        <w:gridCol w:w="1996"/>
      </w:tblGrid>
      <w:tr w:rsidR="005B3708" w:rsidTr="005B3708">
        <w:trPr>
          <w:trHeight w:val="116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Режимные моменты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Время</w:t>
            </w:r>
          </w:p>
        </w:tc>
      </w:tr>
      <w:tr w:rsidR="005B3708" w:rsidTr="005B3708">
        <w:trPr>
          <w:trHeight w:val="508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Утренний прием, игры, индивидуальное общение воспитателя с детьми, самостоятельная деятельность детей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07.30 – 08.00 </w:t>
            </w:r>
          </w:p>
        </w:tc>
      </w:tr>
      <w:tr w:rsidR="005B3708" w:rsidTr="005B3708">
        <w:trPr>
          <w:trHeight w:val="498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Утренняя гимнастика 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08.40 – 08.50</w:t>
            </w:r>
          </w:p>
        </w:tc>
      </w:tr>
      <w:tr w:rsidR="005B3708" w:rsidTr="005B3708">
        <w:trPr>
          <w:trHeight w:val="334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Подготовка к завтраку. Гигиеническое самообслуживание.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08.10 – 08.30 </w:t>
            </w:r>
          </w:p>
        </w:tc>
      </w:tr>
      <w:tr w:rsidR="005B3708" w:rsidTr="005B3708">
        <w:trPr>
          <w:trHeight w:val="333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Завтрак. Воспитание культуры поведения за столом.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08.30 – 08.45 </w:t>
            </w:r>
          </w:p>
        </w:tc>
      </w:tr>
      <w:tr w:rsidR="005B3708" w:rsidTr="005B3708">
        <w:trPr>
          <w:trHeight w:val="116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Самостоятельные игры, подготовка к образовательной деятельности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08.45 – 09.00 </w:t>
            </w:r>
          </w:p>
        </w:tc>
      </w:tr>
      <w:tr w:rsidR="005B3708" w:rsidTr="005B3708">
        <w:trPr>
          <w:trHeight w:val="262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Образовательная деятельность: образовательные ситуации (общая длительность, включая перерыв)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09.00 – 10.40 </w:t>
            </w:r>
          </w:p>
        </w:tc>
      </w:tr>
      <w:tr w:rsidR="005B3708" w:rsidTr="005B3708">
        <w:trPr>
          <w:trHeight w:val="116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Подготовка к прогулке, прогулка (с соблюдением температурного режима): наблюдения, игры, труд, общение по интересам, экспериментирование, возвращение с прогулки </w:t>
            </w:r>
            <w:proofErr w:type="gramEnd"/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10.40 – 12.20 </w:t>
            </w:r>
          </w:p>
        </w:tc>
      </w:tr>
      <w:tr w:rsidR="005B3708" w:rsidTr="005B3708">
        <w:trPr>
          <w:trHeight w:val="36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Подготовка к обеду. Гигиеническое самообслуживание.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12.20 – 12.25</w:t>
            </w:r>
          </w:p>
        </w:tc>
      </w:tr>
      <w:tr w:rsidR="005B3708" w:rsidTr="005B3708">
        <w:trPr>
          <w:trHeight w:val="298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Обед.  Воспитание культуры поведения за столом.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12.25 – 12.45</w:t>
            </w:r>
          </w:p>
        </w:tc>
      </w:tr>
      <w:tr w:rsidR="005B3708" w:rsidTr="005B3708">
        <w:trPr>
          <w:trHeight w:val="116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Подготовка ко сну, </w:t>
            </w:r>
            <w:proofErr w:type="spellStart"/>
            <w:r>
              <w:rPr>
                <w:sz w:val="32"/>
                <w:szCs w:val="32"/>
              </w:rPr>
              <w:t>релаксирующая</w:t>
            </w:r>
            <w:proofErr w:type="spellEnd"/>
            <w:r>
              <w:rPr>
                <w:sz w:val="32"/>
                <w:szCs w:val="32"/>
              </w:rPr>
              <w:t xml:space="preserve"> гимнастика перед сном, </w:t>
            </w:r>
          </w:p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сон 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 – 15.00</w:t>
            </w:r>
          </w:p>
        </w:tc>
      </w:tr>
      <w:tr w:rsidR="005B3708" w:rsidTr="005B3708">
        <w:trPr>
          <w:trHeight w:val="116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Постепенный подъем, пробуждающая гимнастика после сна </w:t>
            </w:r>
          </w:p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воздушные, водные процедуры 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15.00 – 15.10 </w:t>
            </w:r>
          </w:p>
        </w:tc>
      </w:tr>
      <w:tr w:rsidR="005B3708" w:rsidTr="005B3708">
        <w:trPr>
          <w:trHeight w:val="116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Полдник. Воспитание культуры поведения за столом.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15.10 – 15.25</w:t>
            </w:r>
          </w:p>
        </w:tc>
      </w:tr>
      <w:tr w:rsidR="005B3708" w:rsidTr="005B3708">
        <w:trPr>
          <w:trHeight w:val="262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Игры, досуги, культурные практики, самостоятельная деятельность по интересам и выбору детей 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15.25 – 16.30</w:t>
            </w:r>
          </w:p>
        </w:tc>
      </w:tr>
      <w:tr w:rsidR="005B3708" w:rsidTr="005B3708">
        <w:trPr>
          <w:trHeight w:val="642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Подготовка к прогулке, прогулка, возвращение с прогулки. Гигиеническое самообслуживание. Подготовка к ужину.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16.30 – 17.30 </w:t>
            </w:r>
          </w:p>
        </w:tc>
      </w:tr>
      <w:tr w:rsidR="005B3708" w:rsidTr="005B3708">
        <w:trPr>
          <w:trHeight w:val="220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Ужин. Воспитание культуры поведения за столом.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17.30 – 17.50</w:t>
            </w:r>
          </w:p>
        </w:tc>
      </w:tr>
      <w:tr w:rsidR="005B3708" w:rsidTr="005B3708">
        <w:trPr>
          <w:trHeight w:val="125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Самостоятельная деятельность, ситуативные  беседы, игры.  Уход домой.                                             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17.50 – 19.30</w:t>
            </w:r>
          </w:p>
        </w:tc>
      </w:tr>
    </w:tbl>
    <w:p w:rsidR="005B3708" w:rsidRDefault="005B3708" w:rsidP="005B3708">
      <w:pPr>
        <w:rPr>
          <w:sz w:val="32"/>
          <w:szCs w:val="32"/>
        </w:rPr>
      </w:pPr>
    </w:p>
    <w:p w:rsidR="005B3708" w:rsidRDefault="005B3708" w:rsidP="005B3708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5B3708" w:rsidRDefault="005B3708" w:rsidP="005B3708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5B3708" w:rsidRDefault="005B3708" w:rsidP="005B3708">
      <w:pPr>
        <w:pStyle w:val="Default"/>
        <w:rPr>
          <w:b/>
          <w:bCs/>
          <w:color w:val="auto"/>
          <w:sz w:val="28"/>
          <w:szCs w:val="28"/>
        </w:rPr>
      </w:pPr>
    </w:p>
    <w:p w:rsidR="005B3708" w:rsidRDefault="005B3708" w:rsidP="005B3708">
      <w:pPr>
        <w:pStyle w:val="Default"/>
        <w:jc w:val="center"/>
        <w:rPr>
          <w:b/>
          <w:bCs/>
          <w:caps/>
          <w:color w:val="943634"/>
          <w:sz w:val="28"/>
          <w:szCs w:val="28"/>
        </w:rPr>
      </w:pPr>
    </w:p>
    <w:p w:rsidR="005B3708" w:rsidRDefault="005B3708" w:rsidP="005B3708">
      <w:pPr>
        <w:pStyle w:val="Default"/>
        <w:jc w:val="center"/>
        <w:rPr>
          <w:b/>
          <w:bCs/>
          <w:caps/>
          <w:color w:val="943634"/>
          <w:sz w:val="28"/>
          <w:szCs w:val="28"/>
        </w:rPr>
      </w:pPr>
    </w:p>
    <w:p w:rsidR="005B3708" w:rsidRDefault="005B3708" w:rsidP="005B3708">
      <w:pPr>
        <w:pStyle w:val="Default"/>
        <w:jc w:val="center"/>
        <w:rPr>
          <w:b/>
          <w:bCs/>
          <w:caps/>
          <w:color w:val="943634"/>
          <w:sz w:val="28"/>
          <w:szCs w:val="28"/>
        </w:rPr>
      </w:pPr>
    </w:p>
    <w:p w:rsidR="005B3708" w:rsidRDefault="005B3708" w:rsidP="005B3708">
      <w:pPr>
        <w:pStyle w:val="Default"/>
        <w:jc w:val="center"/>
        <w:rPr>
          <w:b/>
          <w:bCs/>
          <w:caps/>
          <w:color w:val="943634"/>
          <w:sz w:val="28"/>
          <w:szCs w:val="28"/>
        </w:rPr>
      </w:pPr>
    </w:p>
    <w:p w:rsidR="005B3708" w:rsidRDefault="005B3708" w:rsidP="005B3708">
      <w:pPr>
        <w:pStyle w:val="Default"/>
        <w:jc w:val="center"/>
        <w:rPr>
          <w:b/>
          <w:bCs/>
          <w:caps/>
          <w:color w:val="943634"/>
          <w:sz w:val="28"/>
          <w:szCs w:val="28"/>
        </w:rPr>
      </w:pPr>
      <w:r w:rsidRPr="005B3708">
        <w:rPr>
          <w:b/>
          <w:bCs/>
          <w:caps/>
          <w:color w:val="943634"/>
          <w:sz w:val="44"/>
          <w:szCs w:val="44"/>
        </w:rPr>
        <w:t>режим дня</w:t>
      </w:r>
      <w:r>
        <w:rPr>
          <w:b/>
          <w:bCs/>
          <w:caps/>
          <w:color w:val="943634"/>
          <w:sz w:val="28"/>
          <w:szCs w:val="28"/>
        </w:rPr>
        <w:t xml:space="preserve"> </w:t>
      </w:r>
    </w:p>
    <w:p w:rsidR="005B3708" w:rsidRDefault="005B3708" w:rsidP="005B3708">
      <w:pPr>
        <w:pStyle w:val="Default"/>
        <w:jc w:val="center"/>
        <w:rPr>
          <w:b/>
          <w:bCs/>
          <w:caps/>
          <w:color w:val="943634"/>
          <w:sz w:val="28"/>
          <w:szCs w:val="28"/>
        </w:rPr>
      </w:pPr>
      <w:r>
        <w:rPr>
          <w:b/>
          <w:bCs/>
          <w:caps/>
          <w:color w:val="943634"/>
          <w:sz w:val="28"/>
          <w:szCs w:val="28"/>
        </w:rPr>
        <w:t xml:space="preserve">в подготовительной </w:t>
      </w:r>
    </w:p>
    <w:p w:rsidR="005B3708" w:rsidRDefault="005B3708" w:rsidP="005B3708">
      <w:pPr>
        <w:pStyle w:val="Default"/>
        <w:jc w:val="center"/>
        <w:rPr>
          <w:caps/>
          <w:color w:val="943634"/>
          <w:sz w:val="28"/>
          <w:szCs w:val="28"/>
        </w:rPr>
      </w:pPr>
      <w:r>
        <w:rPr>
          <w:b/>
          <w:bCs/>
          <w:caps/>
          <w:color w:val="943634"/>
          <w:sz w:val="28"/>
          <w:szCs w:val="28"/>
        </w:rPr>
        <w:t>логопедической группе «Золотая рыбка»</w:t>
      </w:r>
    </w:p>
    <w:p w:rsidR="005B3708" w:rsidRDefault="005B3708" w:rsidP="005B3708">
      <w:pPr>
        <w:pStyle w:val="Default"/>
        <w:jc w:val="center"/>
        <w:rPr>
          <w:b/>
          <w:bCs/>
          <w:color w:val="943634"/>
          <w:sz w:val="32"/>
          <w:szCs w:val="32"/>
        </w:rPr>
      </w:pPr>
      <w:r>
        <w:rPr>
          <w:b/>
          <w:bCs/>
          <w:color w:val="943634"/>
          <w:sz w:val="32"/>
          <w:szCs w:val="32"/>
        </w:rPr>
        <w:t>Теплый период года (июнь-август)</w:t>
      </w:r>
    </w:p>
    <w:p w:rsidR="005B3708" w:rsidRDefault="005B3708" w:rsidP="005B3708">
      <w:pPr>
        <w:pStyle w:val="Default"/>
        <w:jc w:val="center"/>
        <w:rPr>
          <w:b/>
          <w:bCs/>
          <w:color w:val="00B050"/>
          <w:sz w:val="32"/>
          <w:szCs w:val="32"/>
        </w:rPr>
      </w:pPr>
    </w:p>
    <w:p w:rsidR="005B3708" w:rsidRDefault="005B3708" w:rsidP="005B37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609"/>
        <w:gridCol w:w="1840"/>
      </w:tblGrid>
      <w:tr w:rsidR="005B3708" w:rsidTr="005B3708">
        <w:trPr>
          <w:trHeight w:val="680"/>
        </w:trPr>
        <w:tc>
          <w:tcPr>
            <w:tcW w:w="7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Режимные моменты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Время</w:t>
            </w:r>
          </w:p>
        </w:tc>
      </w:tr>
      <w:tr w:rsidR="005B3708" w:rsidTr="005B3708">
        <w:trPr>
          <w:trHeight w:val="680"/>
        </w:trPr>
        <w:tc>
          <w:tcPr>
            <w:tcW w:w="7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Утренний прием, игры, индивидуальное общение воспитателя с детьми, самостоятельная деятельность детей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07.30 – 08.00 </w:t>
            </w:r>
          </w:p>
        </w:tc>
      </w:tr>
      <w:tr w:rsidR="005B3708" w:rsidTr="005B3708">
        <w:trPr>
          <w:trHeight w:val="680"/>
        </w:trPr>
        <w:tc>
          <w:tcPr>
            <w:tcW w:w="7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08.20 – 08.30</w:t>
            </w:r>
          </w:p>
        </w:tc>
      </w:tr>
      <w:tr w:rsidR="005B3708" w:rsidTr="005B3708">
        <w:trPr>
          <w:trHeight w:val="680"/>
        </w:trPr>
        <w:tc>
          <w:tcPr>
            <w:tcW w:w="7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завтраку. Гигиеническое самообслуживание.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08.30 – 08.40 </w:t>
            </w:r>
          </w:p>
        </w:tc>
      </w:tr>
      <w:tr w:rsidR="005B3708" w:rsidTr="005B3708">
        <w:trPr>
          <w:trHeight w:val="680"/>
        </w:trPr>
        <w:tc>
          <w:tcPr>
            <w:tcW w:w="7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Завтрак. Воспитание культуры поведения за столом.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08.40 – 08.55 </w:t>
            </w:r>
          </w:p>
        </w:tc>
      </w:tr>
      <w:tr w:rsidR="005B3708" w:rsidTr="005B3708">
        <w:trPr>
          <w:trHeight w:val="680"/>
        </w:trPr>
        <w:tc>
          <w:tcPr>
            <w:tcW w:w="7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образовательная деятельность на прогулке, возвращение с прогулки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09.00 – 12.20 </w:t>
            </w:r>
          </w:p>
        </w:tc>
      </w:tr>
      <w:tr w:rsidR="005B3708" w:rsidTr="005B3708">
        <w:trPr>
          <w:trHeight w:val="680"/>
        </w:trPr>
        <w:tc>
          <w:tcPr>
            <w:tcW w:w="7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обеду. Гигиеническое самообслуживание.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12.25</w:t>
            </w:r>
          </w:p>
        </w:tc>
      </w:tr>
      <w:tr w:rsidR="005B3708" w:rsidTr="005B3708">
        <w:trPr>
          <w:trHeight w:val="680"/>
        </w:trPr>
        <w:tc>
          <w:tcPr>
            <w:tcW w:w="7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Обед.  Воспитание культуры поведения за столом.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12.50</w:t>
            </w:r>
          </w:p>
        </w:tc>
      </w:tr>
      <w:tr w:rsidR="005B3708" w:rsidTr="005B3708">
        <w:trPr>
          <w:trHeight w:val="680"/>
        </w:trPr>
        <w:tc>
          <w:tcPr>
            <w:tcW w:w="7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ко сну, </w:t>
            </w:r>
            <w:proofErr w:type="spellStart"/>
            <w:r>
              <w:rPr>
                <w:sz w:val="28"/>
                <w:szCs w:val="28"/>
              </w:rPr>
              <w:t>релаксирующая</w:t>
            </w:r>
            <w:proofErr w:type="spellEnd"/>
            <w:r>
              <w:rPr>
                <w:sz w:val="28"/>
                <w:szCs w:val="28"/>
              </w:rPr>
              <w:t xml:space="preserve"> гимнастика перед сном, </w:t>
            </w:r>
          </w:p>
          <w:p w:rsidR="005B3708" w:rsidRDefault="005B37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 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 – 15.00</w:t>
            </w:r>
          </w:p>
        </w:tc>
      </w:tr>
      <w:tr w:rsidR="005B3708" w:rsidTr="005B3708">
        <w:trPr>
          <w:trHeight w:val="680"/>
        </w:trPr>
        <w:tc>
          <w:tcPr>
            <w:tcW w:w="7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Постепенный подъем, пробуждающая гимнастика после сна </w:t>
            </w:r>
          </w:p>
          <w:p w:rsidR="005B3708" w:rsidRDefault="005B37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воздушные, водные процедуры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15.00 – 15.20 </w:t>
            </w:r>
          </w:p>
        </w:tc>
      </w:tr>
      <w:tr w:rsidR="005B3708" w:rsidTr="005B3708">
        <w:trPr>
          <w:trHeight w:val="680"/>
        </w:trPr>
        <w:tc>
          <w:tcPr>
            <w:tcW w:w="7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Полдник. Воспитание культуры поведения за столом.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 – 15.35</w:t>
            </w:r>
          </w:p>
        </w:tc>
      </w:tr>
      <w:tr w:rsidR="005B3708" w:rsidTr="005B3708">
        <w:trPr>
          <w:trHeight w:val="680"/>
        </w:trPr>
        <w:tc>
          <w:tcPr>
            <w:tcW w:w="7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прогулка, возвращение с прогулки. Гигиеническое самообслуживание. Подготовка к ужину.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15.35 – 17.25 </w:t>
            </w:r>
          </w:p>
        </w:tc>
      </w:tr>
      <w:tr w:rsidR="005B3708" w:rsidTr="005B3708">
        <w:trPr>
          <w:trHeight w:val="680"/>
        </w:trPr>
        <w:tc>
          <w:tcPr>
            <w:tcW w:w="7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Ужин. Воспитание культуры поведения за столом.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 – 17.45</w:t>
            </w:r>
          </w:p>
        </w:tc>
      </w:tr>
      <w:tr w:rsidR="005B3708" w:rsidTr="005B3708">
        <w:trPr>
          <w:trHeight w:val="680"/>
        </w:trPr>
        <w:tc>
          <w:tcPr>
            <w:tcW w:w="7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деятельность, ситуативные  беседы, игры.  Уход домой.                                             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3708" w:rsidRDefault="005B370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17.45 – 19.30</w:t>
            </w:r>
          </w:p>
        </w:tc>
      </w:tr>
    </w:tbl>
    <w:p w:rsidR="005B3708" w:rsidRDefault="005B3708" w:rsidP="005B3708">
      <w:pPr>
        <w:rPr>
          <w:sz w:val="28"/>
          <w:szCs w:val="28"/>
        </w:rPr>
      </w:pPr>
    </w:p>
    <w:p w:rsidR="005B3708" w:rsidRDefault="005B3708" w:rsidP="005B3708">
      <w:pPr>
        <w:rPr>
          <w:sz w:val="28"/>
          <w:szCs w:val="28"/>
        </w:rPr>
      </w:pPr>
    </w:p>
    <w:p w:rsidR="005B3708" w:rsidRDefault="005B3708" w:rsidP="005B3708">
      <w:pPr>
        <w:rPr>
          <w:sz w:val="28"/>
          <w:szCs w:val="28"/>
        </w:rPr>
      </w:pPr>
    </w:p>
    <w:p w:rsidR="00244747" w:rsidRDefault="00244747"/>
    <w:sectPr w:rsidR="00244747" w:rsidSect="005B3708">
      <w:pgSz w:w="11906" w:h="16838"/>
      <w:pgMar w:top="142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708"/>
    <w:rsid w:val="00073B05"/>
    <w:rsid w:val="0017255E"/>
    <w:rsid w:val="00244747"/>
    <w:rsid w:val="003D577B"/>
    <w:rsid w:val="005B3708"/>
    <w:rsid w:val="00613DAD"/>
    <w:rsid w:val="006A05C6"/>
    <w:rsid w:val="00892786"/>
    <w:rsid w:val="008F078A"/>
    <w:rsid w:val="00904112"/>
    <w:rsid w:val="00C6267D"/>
    <w:rsid w:val="00CA1C9D"/>
    <w:rsid w:val="00E2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76CE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CE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CE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CE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CE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CE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CE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CE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CE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C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276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276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276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76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76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276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276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276C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76CE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276CE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276C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276CE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276C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276CE"/>
    <w:rPr>
      <w:b/>
      <w:bCs/>
      <w:spacing w:val="0"/>
    </w:rPr>
  </w:style>
  <w:style w:type="character" w:styleId="a9">
    <w:name w:val="Emphasis"/>
    <w:uiPriority w:val="20"/>
    <w:qFormat/>
    <w:rsid w:val="00E276C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276CE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E276CE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276CE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276C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276CE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276C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276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276C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276C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276C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276C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76CE"/>
    <w:pPr>
      <w:outlineLvl w:val="9"/>
    </w:pPr>
  </w:style>
  <w:style w:type="paragraph" w:customStyle="1" w:styleId="Default">
    <w:name w:val="Default"/>
    <w:rsid w:val="005B37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Воспитатели</dc:creator>
  <cp:lastModifiedBy>Воспитатели</cp:lastModifiedBy>
  <cp:revision>2</cp:revision>
  <dcterms:created xsi:type="dcterms:W3CDTF">2017-09-04T09:18:00Z</dcterms:created>
  <dcterms:modified xsi:type="dcterms:W3CDTF">2017-09-04T09:20:00Z</dcterms:modified>
</cp:coreProperties>
</file>